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B9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1</w:t>
      </w:r>
    </w:p>
    <w:p w14:paraId="4933E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  <w:t>泉州市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  <w:lang w:eastAsia="zh-CN"/>
        </w:rPr>
        <w:t>2026年第二季度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  <w:t>通过装配式建筑工程设计阶段预评价项目名单</w:t>
      </w:r>
    </w:p>
    <w:p w14:paraId="5667A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  <w:lang w:val="en-US" w:eastAsia="zh-CN"/>
        </w:rPr>
        <w:t>（统计时间截至2026年6月30日）</w:t>
      </w:r>
    </w:p>
    <w:tbl>
      <w:tblPr>
        <w:tblStyle w:val="2"/>
        <w:tblW w:w="13944" w:type="dxa"/>
        <w:tblInd w:w="1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2412"/>
        <w:gridCol w:w="492"/>
        <w:gridCol w:w="912"/>
        <w:gridCol w:w="684"/>
        <w:gridCol w:w="1680"/>
        <w:gridCol w:w="1440"/>
        <w:gridCol w:w="804"/>
        <w:gridCol w:w="1800"/>
        <w:gridCol w:w="1656"/>
        <w:gridCol w:w="1584"/>
      </w:tblGrid>
      <w:tr w14:paraId="492B1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86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3F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工程项目名称</w:t>
            </w: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2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所在地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D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报建</w:t>
            </w:r>
          </w:p>
          <w:p w14:paraId="04AD3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编号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94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建筑结构类型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1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单位工程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A2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建设面积</w:t>
            </w:r>
          </w:p>
          <w:p w14:paraId="715C2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（平方米）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35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</w:t>
            </w:r>
          </w:p>
          <w:p w14:paraId="76115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配</w:t>
            </w:r>
          </w:p>
          <w:p w14:paraId="35A2A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率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13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6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设计单位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5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拆分设计单位</w:t>
            </w:r>
          </w:p>
        </w:tc>
      </w:tr>
      <w:tr w14:paraId="083C0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9A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A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泉州丰2023-8号地块建设项目</w:t>
            </w:r>
          </w:p>
        </w:tc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00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A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3505032412170101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31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9F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7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12532.46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B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泉州市交发建设工程有限公司</w:t>
            </w: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11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华维设计集团股份有限公司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7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华维设计集团股份有限公司</w:t>
            </w:r>
          </w:p>
        </w:tc>
      </w:tr>
      <w:tr w14:paraId="7101F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7D40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2C2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5F7B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E57F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668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19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DA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5869.04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64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5DB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6795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6A2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BE6F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DE5A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8DA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3A2D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F11E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8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13077.34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0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5FF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11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43D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1DF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47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和悦丰海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EDC4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A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3505032510310101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6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1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9436.75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AD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BA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泉州喆顺建设投资有限责任公司</w:t>
            </w: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北京华巨建筑规划设计院有限公司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6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中科博能(福建)工程设计集团有限公司</w:t>
            </w:r>
          </w:p>
        </w:tc>
      </w:tr>
      <w:tr w14:paraId="71E1E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7DF4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CB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1507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2C52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39F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E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75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9748.83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37B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0A6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12FC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DE62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11B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FDD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AED8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9C5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78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4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F9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8547.58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100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4B1B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BB1F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678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32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399E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C20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9E8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B2F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5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9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10627.86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D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0E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8CD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F015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BB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5F6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8D95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372B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30E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D165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0D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EE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10303.26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6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864A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5EF6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D70B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8E0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6A41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5BC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23AD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00D5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B2C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4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5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9279.76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7DD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D807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E863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8E4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18C0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1F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1D76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89D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B995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74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7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8544.30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46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9A5D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A559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9844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1DD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446C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1DB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701B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CC2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CE3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D0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88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8445.46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E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376F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ABA2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7BF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857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51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福建医科大学附属第二医院东海院区二期-教学科研综合楼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AE07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60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3505012202140191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CF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26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教学科研综合楼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3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19416.00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AB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AD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福建医科大学附属第二医院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8C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同济大学建筑设计研究院（集团）有限公司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4D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厦门上城建筑设计有限公司</w:t>
            </w:r>
          </w:p>
        </w:tc>
      </w:tr>
      <w:tr w14:paraId="4F59D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鲤2023-8号地</w:t>
            </w:r>
          </w:p>
        </w:tc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3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鲤城区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F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3505022503259901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3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3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2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7448.16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3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D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泉州鲤源置业有限公司</w:t>
            </w: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E1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福建省五建建设集团有限公司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B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福建省五建建设集团有限公司</w:t>
            </w:r>
          </w:p>
        </w:tc>
      </w:tr>
      <w:tr w14:paraId="3ABDB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6D98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C0B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CE9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2A92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68D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D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7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6997.76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5CEA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4BF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598C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DB2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9569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EB3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F91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33A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A8B0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1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9951.68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D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98EE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B47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A7F5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D08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E61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DC1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FC10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D03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1652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F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51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13066.86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D8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0B3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8D40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FFE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8A0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FB0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71D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435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9B7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068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94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15177.47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4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7378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AEBA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CF0E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EA4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7012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A832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C320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230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CF5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6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4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10013.48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B2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B6E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07F5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8F21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BED5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6397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00A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495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E57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A626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7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9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20785.18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8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8483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8904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08C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956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E5A4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56B6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5A1B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1A1E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12BC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AC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B8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10009.92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5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57BA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653D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70F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817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DD6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1E1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D9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F49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FF5E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1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A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10013.67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B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513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DE5B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7A4E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C95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A155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82A6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6CA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EA3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D88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7B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4F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7178.53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C79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86A5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9B83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921E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21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0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泉州市丰泽区华大街道社区卫生服务中心及养老院建设项目</w:t>
            </w:r>
          </w:p>
        </w:tc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B2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丰泽区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49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3505032110299902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8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94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1#楼(社区卫生服务中心及养老院)、2#楼(发热门诊)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9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13214.90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27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D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泉州市丰泽丰泉商务区开发建设有限公司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2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天津大学建筑设计规划研究总院有限公司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0D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中科博能（福建）工程设计集团有限公司</w:t>
            </w:r>
          </w:p>
        </w:tc>
      </w:tr>
      <w:tr w14:paraId="19638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C4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BB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泉州国际中心项目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32EE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D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3505032409200101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3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5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7D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71341.56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D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54%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9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泉州弘润置业有限公司</w:t>
            </w: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厦门合立道工程设计集团股份有限公司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1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厦门合立道工程设计集团股份有限公司</w:t>
            </w:r>
          </w:p>
        </w:tc>
      </w:tr>
      <w:tr w14:paraId="551DA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892A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7EAC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0A2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E7D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826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0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7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36746.10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0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7C1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70DF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4C6B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D8F7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E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18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闽西南石狮装备制造产业园二期（16#倒班宿舍）</w:t>
            </w:r>
          </w:p>
        </w:tc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5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3505812409110103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0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16#倒班宿舍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7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6585.71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3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石狮闽西南工业园区开发有限公司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1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福建省五建建设集团有限公司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D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福建省五建建设集团有限公司</w:t>
            </w:r>
          </w:p>
        </w:tc>
      </w:tr>
      <w:tr w14:paraId="1A3F6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5E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B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石狮市2025S-13号地块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EC3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94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3505812512250102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11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9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CC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7003.16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E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A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泉州兆盈置业有限公司</w:t>
            </w: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46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里隽（厦门）建筑设计有限公司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2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里隽（厦门）建筑设计有限公司</w:t>
            </w:r>
          </w:p>
        </w:tc>
      </w:tr>
      <w:tr w14:paraId="47608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DAF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0AE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E5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E8FE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071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AF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10-1#楼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2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7979.63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7C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5927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D94F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1F2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A4A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F5E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C5BC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1200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557C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C02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79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9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7052.93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DE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4166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827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DA06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C8C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FC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C63C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FB9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61EC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8AB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B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3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6899.85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47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1A3B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D1B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2E6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AA3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05E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D25F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711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F728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9E54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5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8-1#、8-2#楼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F0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8041.04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B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2E1E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A329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572E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F68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8CF5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17C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75C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C077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289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07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9-1#楼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7624.99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2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3D3D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6BB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7C5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EC1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C8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A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石狮市鹏山实验学校二期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ABFD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3505812506200101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A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17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教学综合楼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DE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5825.69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E4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石狮市土地整理开发有限公司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A4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福建中恒华筑建设设计有限公司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77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福建中恒华筑建设设计有限公司</w:t>
            </w:r>
          </w:p>
        </w:tc>
      </w:tr>
      <w:tr w14:paraId="2D557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44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宋元海丝宴沉浸式文化中心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D951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6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3505812411189914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3E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D7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宋元海丝宴沉浸式文化中心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F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6982.67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3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21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石狮市福狮文化旅游投资有限责任公司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E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上海中建建筑设计院有限公司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20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中科博能(福建)工程设计集团有限公司</w:t>
            </w:r>
          </w:p>
        </w:tc>
      </w:tr>
      <w:tr w14:paraId="4FE92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B7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百德·康云成均（石狮市2024S-24号地块）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2E60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7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3505812511120101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FD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B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E6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8224.91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D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2E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百德（石狮）置业发展有限公司</w:t>
            </w: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C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上海中福建筑设计院有限公司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73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上海中福建筑设计院有限公司</w:t>
            </w:r>
          </w:p>
        </w:tc>
      </w:tr>
      <w:tr w14:paraId="18CF7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0468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EC66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F14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507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0F84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47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9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8207.86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1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F28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32D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EEEF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44F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541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B1A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85D0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3AA2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667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6A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3-1#、3-2#楼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A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13135.36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2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C7B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422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66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FA8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BC10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5DB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3646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8881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E685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83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5-1#、5-2#楼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B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13691.81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B174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022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DFB0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2E5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703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44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032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1B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96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E0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8-1#、8-2##楼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D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13135.36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32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7704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C643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6542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C881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D1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E2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石狮市鸿山镇海丝文化商务中心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312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D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3505812404019908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8C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1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2#商服楼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7511.86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1D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8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石狮市鸿山镇伍堡村民委员会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B8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上海传承博华工程设计集团有限公司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5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上海传承博华工程设计集团有限公司</w:t>
            </w:r>
          </w:p>
        </w:tc>
      </w:tr>
      <w:tr w14:paraId="24E6F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9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石狮市品家餐饮管理有限公司-综合楼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73A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9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3505812512010101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C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0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E2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3300.50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F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石狮市品家餐饮管理有限公司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B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中鸿伟业工程设计有限公司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4C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中鸿伟业工程设计有限公司</w:t>
            </w:r>
          </w:p>
        </w:tc>
      </w:tr>
      <w:tr w14:paraId="44E63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CD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9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观澜云境</w:t>
            </w:r>
          </w:p>
        </w:tc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4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晋江市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4B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3505822504290103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43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3D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88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10617.31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D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4F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晋江市合源置业开发有限公司</w:t>
            </w: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5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福建省五建建设集团有限公司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3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福建省五建建设集团有限公司</w:t>
            </w:r>
          </w:p>
        </w:tc>
      </w:tr>
      <w:tr w14:paraId="5ECFB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189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250C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9F1F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8409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3A52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8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9165.43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0D5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0BBB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AE44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5A10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79CA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BD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724F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5071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584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7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7904.75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D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1E0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9F47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C910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2B3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067D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8531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9D25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3224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A5F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9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6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10130.61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62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44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DB6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F541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95D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6A2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1185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C20D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620B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17E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B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1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13380.19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7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CE8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E18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0D8D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B2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F17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3E5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E5C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5ADB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66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DE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3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13285.91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59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1544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AF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7E0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2DC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D3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5F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中海未来之境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1F3F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F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3505822601040102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3D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1E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C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8444.11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F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8C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泉州市中海宏洋海创房地产开发有限公司</w:t>
            </w: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0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厦门上城建筑设计有限公司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61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福建省闽武建筑设计院有限公司</w:t>
            </w:r>
          </w:p>
        </w:tc>
      </w:tr>
      <w:tr w14:paraId="44B44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41B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6190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A3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1C9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ACFD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0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F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10633.33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A5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8FE1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220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6EB6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9ACE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97C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B3CF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EBB8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A1F2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07B0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9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9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10554.03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0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B0B6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B7B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5633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131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334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ECBB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D4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A9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D70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4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25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8748.64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C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EDE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4D7A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E91F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368EE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F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晋江建投科技创新中心项目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4E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4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3505822504150108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1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晋江建投科技创新中心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D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32134.79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D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9F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晋江市兆兴开发建设有限公司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0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建盟设计集团有限公司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建盟设计集团有限公司</w:t>
            </w:r>
          </w:p>
        </w:tc>
      </w:tr>
      <w:tr w14:paraId="54639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A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B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南安市王文教羽毛球馆项目</w:t>
            </w:r>
          </w:p>
        </w:tc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A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3505832505160102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C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装配式混合结构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7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羽毛球馆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92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8085.72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D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D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南安市筑城建设发展有限公司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54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福建省建筑设计研究院有限公司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9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福建省建筑设计研究院有限公司</w:t>
            </w:r>
          </w:p>
        </w:tc>
      </w:tr>
      <w:tr w14:paraId="6E2B0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5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DC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南安市供电公司备用调度指挥数据中心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F6F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AD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3505832209309902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A2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3F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备用调度指挥数据中心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69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6259.29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D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3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国网福建省电力有限公司南安市供电公司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4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上海开艺设计集团有限公司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F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上海开艺设计集团有限公司</w:t>
            </w:r>
          </w:p>
        </w:tc>
      </w:tr>
      <w:tr w14:paraId="67238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8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南安市康复院迁建项目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3021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5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3505832211080101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4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1#住院楼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12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13920.00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D6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4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南安市康复院</w:t>
            </w: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14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中国中元国际工程有限公司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7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中国中元国际工程有限公司</w:t>
            </w:r>
          </w:p>
        </w:tc>
      </w:tr>
      <w:tr w14:paraId="6EE13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58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A91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A5F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3453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27F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17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2#住院楼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23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16385.00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D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AAC6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5468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0D59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E52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A90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CDB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876F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0A38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866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F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南安市麻风病康复点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3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500.00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A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144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3103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16EF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940A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215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9AE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C15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621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507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后勤生活楼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A0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14700.00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23B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174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AC33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C80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11D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B14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F7F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736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0284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门诊医技住院综合楼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44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35370.00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E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8E7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963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E30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44C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A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2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南安市总医院霞美分院综合楼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377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83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3505832411190102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F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E2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综合楼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6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11220.00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31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8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南安市霞美镇卫生院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福建省建筑设计研究院有限公司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3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福建省建筑设计研究院有限公司</w:t>
            </w:r>
          </w:p>
        </w:tc>
      </w:tr>
      <w:tr w14:paraId="5B0EC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7E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B3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福建省南安市宝莲中学高中教学综合楼及宿舍楼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A9B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1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3505832412310102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7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7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宿舍楼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9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3341.52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7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5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福建省南安市宝莲中学</w:t>
            </w: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3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中科博能（福建）工程设计集团有限公司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8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中科博能（福建）工程设计集团有限公司</w:t>
            </w:r>
          </w:p>
        </w:tc>
      </w:tr>
      <w:tr w14:paraId="6B383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BDF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85C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2F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CF65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A639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5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高中教学综合楼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46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4251.60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B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97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D9C9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3B6A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4CC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5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8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泉州华光职业学院健康养老产业学院及教学实训示范基地（二期）第一标段</w:t>
            </w:r>
          </w:p>
        </w:tc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60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惠安县</w:t>
            </w: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63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3505212510229902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5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C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1#仿真实训楼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A6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7084.74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7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0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泉州华光职业学院</w:t>
            </w: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8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中城科泽工程设计集团有限责任公司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09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中城科泽工程设计集团有限责任公司</w:t>
            </w:r>
          </w:p>
        </w:tc>
      </w:tr>
      <w:tr w14:paraId="63779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F870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8F97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C1F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DB33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15A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2#仿真实训楼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C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7082.45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AD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4E45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B970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7BDD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37BB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7B78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6B1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DE1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B914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9F02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FA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6#宿舍楼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B1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14726.14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E2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B0B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6A99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09B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577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C19B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221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081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7A4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9F12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A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7#宿舍楼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A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4821.48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DF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7A4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9D1F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BE1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8DE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2B16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83E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8FDD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FF0B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B5A8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A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图书馆、艺体馆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3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7408.54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5B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27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0D1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6F29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FA0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0E7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B3A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5A6E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2BE5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2A8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00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教学综合楼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18506.05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4C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CE8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5D15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9E70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6DF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98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D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安溪县尚卿乡科名村中部SQ-B-04地块</w:t>
            </w:r>
          </w:p>
        </w:tc>
        <w:tc>
          <w:tcPr>
            <w:tcW w:w="4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BF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安溪县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23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3505242510130102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0D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F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安溪县尚卿乡科名村中部SQ-B-04地块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3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4137.90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D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CE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福建三铁荟萃文旅发展有限公司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5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厦门上城建筑设计有限公司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厦门上城建筑设计有限公司</w:t>
            </w:r>
          </w:p>
        </w:tc>
      </w:tr>
      <w:tr w14:paraId="3AE2C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BD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E3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安溪县茶科技研究应用工程-C2#实验楼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F20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10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3505242411060101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0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C2#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E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7645.16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AF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安溪县安兴教育投资有限公司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7B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厦门上城建筑设计有限公司</w:t>
            </w: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厦门上城建筑设计有限公司</w:t>
            </w:r>
          </w:p>
        </w:tc>
      </w:tr>
      <w:tr w14:paraId="51BAD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5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4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B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百福豪城三期B2区</w:t>
            </w: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297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D5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3505242005220102</w:t>
            </w:r>
          </w:p>
        </w:tc>
        <w:tc>
          <w:tcPr>
            <w:tcW w:w="6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DC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F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76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13681.90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F8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2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福建金宜房地产开发有限公司</w:t>
            </w:r>
          </w:p>
        </w:tc>
        <w:tc>
          <w:tcPr>
            <w:tcW w:w="1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2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中科博能（福建）工程设计集团有限公司</w:t>
            </w:r>
          </w:p>
        </w:tc>
        <w:tc>
          <w:tcPr>
            <w:tcW w:w="15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F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中科博能（福建）工程设计集团有限公司</w:t>
            </w:r>
          </w:p>
        </w:tc>
      </w:tr>
      <w:tr w14:paraId="7A3B3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6B0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07A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22F1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26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5DCE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0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DB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10706.14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7A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F213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AF77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43E3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9FD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258E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EFFE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112D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AA47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54D1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24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39#楼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B4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10709.91 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35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A36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59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0C1E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03C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35D78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2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A02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3EE3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3300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757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A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1F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844519.88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DCE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8E4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F306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29F14031">
      <w:pPr>
        <w:rPr>
          <w:rFonts w:hint="default" w:eastAsiaTheme="minorEastAsia"/>
          <w:color w:val="auto"/>
          <w:highlight w:val="none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color w:val="auto"/>
          <w:highlight w:val="none"/>
          <w:lang w:val="en-US" w:eastAsia="zh-CN"/>
        </w:rPr>
        <w:t xml:space="preserve">               </w:t>
      </w:r>
    </w:p>
    <w:p w14:paraId="73110F44">
      <w:pPr>
        <w:jc w:val="left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2</w:t>
      </w:r>
    </w:p>
    <w:p w14:paraId="1DB38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  <w:t>泉州市202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  <w:lang w:eastAsia="zh-CN"/>
        </w:rPr>
        <w:t>第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  <w:lang w:eastAsia="zh-CN"/>
        </w:rPr>
        <w:t>季度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  <w:t>通过装配式市政工程设计阶段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  <w:lang w:val="en-US" w:eastAsia="zh-CN"/>
        </w:rPr>
        <w:t>预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  <w:t>评价项目名单</w:t>
      </w:r>
    </w:p>
    <w:p w14:paraId="53593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  <w:lang w:val="en-US" w:eastAsia="zh-CN"/>
        </w:rPr>
        <w:t>（统计时间截至2026年6月30日）</w:t>
      </w:r>
    </w:p>
    <w:tbl>
      <w:tblPr>
        <w:tblStyle w:val="2"/>
        <w:tblW w:w="13809" w:type="dxa"/>
        <w:tblInd w:w="2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2268"/>
        <w:gridCol w:w="948"/>
        <w:gridCol w:w="1538"/>
        <w:gridCol w:w="1646"/>
        <w:gridCol w:w="1440"/>
        <w:gridCol w:w="2554"/>
        <w:gridCol w:w="2863"/>
      </w:tblGrid>
      <w:tr w14:paraId="1D5CD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8F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工程项目名称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所在地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报建编号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0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专业类型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2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装配率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F3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设计单位</w:t>
            </w:r>
          </w:p>
        </w:tc>
      </w:tr>
      <w:tr w14:paraId="64426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143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泉州数字经济产业园三期市政配套基础设施工程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645F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丰泽区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A69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3505032209289901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86C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装配式道路工程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890B6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78%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146FB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泉州市丰泽区数字产业投资建设有限公司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38582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泉州城市规划设计集团有限公司</w:t>
            </w:r>
          </w:p>
        </w:tc>
      </w:tr>
      <w:tr w14:paraId="3D15B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</w:trPr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9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C238E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石狮市崇景科技产业园厂区配套道路项目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DED6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石狮市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7D6F0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3505812504150201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10FB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装配式道路工程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63A83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77%</w:t>
            </w:r>
          </w:p>
        </w:tc>
        <w:tc>
          <w:tcPr>
            <w:tcW w:w="2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C5E7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石狮市崇景科技有限责任公司</w:t>
            </w:r>
          </w:p>
        </w:tc>
        <w:tc>
          <w:tcPr>
            <w:tcW w:w="2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9E59"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千亿设计集团有限公司</w:t>
            </w:r>
          </w:p>
        </w:tc>
      </w:tr>
    </w:tbl>
    <w:p w14:paraId="44442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56590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51C47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20350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</w:p>
    <w:p w14:paraId="4A7C1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附件3</w:t>
      </w:r>
    </w:p>
    <w:p w14:paraId="46B4D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  <w:t>泉州市2026年第二季度通过装配式建筑工程施工阶段评价项目名单</w:t>
      </w:r>
    </w:p>
    <w:p w14:paraId="16D35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（统计时间截至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  <w:lang w:val="en-US" w:eastAsia="zh-CN"/>
        </w:rPr>
        <w:t>2026年6月30日</w:t>
      </w:r>
      <w:r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</w:rPr>
        <w:t>）</w:t>
      </w:r>
    </w:p>
    <w:tbl>
      <w:tblPr>
        <w:tblStyle w:val="2"/>
        <w:tblW w:w="15271" w:type="dxa"/>
        <w:tblInd w:w="-5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0"/>
        <w:gridCol w:w="1493"/>
        <w:gridCol w:w="467"/>
        <w:gridCol w:w="947"/>
        <w:gridCol w:w="1373"/>
        <w:gridCol w:w="1253"/>
        <w:gridCol w:w="720"/>
        <w:gridCol w:w="604"/>
        <w:gridCol w:w="1147"/>
        <w:gridCol w:w="933"/>
        <w:gridCol w:w="1120"/>
        <w:gridCol w:w="1134"/>
        <w:gridCol w:w="1120"/>
        <w:gridCol w:w="1830"/>
        <w:gridCol w:w="690"/>
      </w:tblGrid>
      <w:tr w14:paraId="468D7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31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D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工程项目</w:t>
            </w:r>
          </w:p>
          <w:p w14:paraId="55DEF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D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所在地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40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建筑结构类型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73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  <w:p w14:paraId="3945E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3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建设面积（平方米）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D7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</w:t>
            </w:r>
          </w:p>
          <w:p w14:paraId="52D88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配</w:t>
            </w:r>
          </w:p>
          <w:p w14:paraId="6EA31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率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89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预</w:t>
            </w:r>
          </w:p>
          <w:p w14:paraId="64FE6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制</w:t>
            </w:r>
          </w:p>
          <w:p w14:paraId="1AD0C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率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6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6E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代建</w:t>
            </w:r>
          </w:p>
          <w:p w14:paraId="5E21F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57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设计单位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7C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拆分设计</w:t>
            </w:r>
          </w:p>
          <w:p w14:paraId="59B27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3E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施工单位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E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部品部件供应商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8B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报建编号</w:t>
            </w:r>
          </w:p>
        </w:tc>
      </w:tr>
      <w:tr w14:paraId="6F16E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泉州幼儿师范高等专科学校东海校区三期工程-综合实训楼、连廊及附属设施</w:t>
            </w:r>
          </w:p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B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E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1#实训楼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12563.63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7E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B7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4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泉州幼儿师范高等专科学校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D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泉州市房地产开发经营有限公司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0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华地设计有限公司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9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华地设计有限公司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福建建工集团有限责任公司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2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福建省建惠建筑科技有限公司、福建省正巽绿城建材有限公司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3505032003260101</w:t>
            </w:r>
          </w:p>
        </w:tc>
      </w:tr>
      <w:tr w14:paraId="219B7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7B63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D691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711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34AA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8E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2#实训楼、2#阶梯教室4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A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10784.36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88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3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D8C1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4DBE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736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913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E60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F1B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45A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CD11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0EB0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CEA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D5A3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839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3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3#阶梯教室5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D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2021.43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AF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DF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5D64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77D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DB8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1D79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821E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291A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F4C9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CDB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67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A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城建·乐居和悦</w:t>
            </w: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062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CF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2B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11053.03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E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E3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4E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泉州城建集团和悦地产有限公司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0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泉州城市规划设计集团有限公司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A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泉州城市规划设计集团有限公司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9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中建海峡建设发展有限公司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B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福建美益预制构件有限公司、泉州市建筑产业化有限责任公司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2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3505032311130101</w:t>
            </w:r>
          </w:p>
        </w:tc>
      </w:tr>
      <w:tr w14:paraId="4AC21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2D6D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50F3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1899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5FF0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9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F8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10590.86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D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9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7D99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D3B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2A8F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9AF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3025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265B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F8E8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B46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19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69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桐诚时代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CD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洛江区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EF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8E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1-1#楼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67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8696.48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3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61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泉州中实置业有限公司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F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9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北京中联环建文建筑设计有限公司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9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中科博能（福建）工程设计集团有限公司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13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福建省伟仁工程管理有限公司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4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福建和境建筑构件制造有限公司、泉州市浩川新型建材有限公司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3505042105260101</w:t>
            </w:r>
          </w:p>
        </w:tc>
      </w:tr>
      <w:tr w14:paraId="53399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06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狮城商务中心</w:t>
            </w:r>
          </w:p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1C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0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C5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狮城商务中心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F7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5074.64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D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B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7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泉州固兴建材有限公司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DF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中鸿伟业工程设计有限公司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F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中鸿伟业工程设计有限公司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59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福建泉发住宅工业发展有限公司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9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福建省五建装配式建筑有限公司、石狮市诗培华水泥制品有限公司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1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3505812312290101</w:t>
            </w:r>
          </w:p>
        </w:tc>
      </w:tr>
      <w:tr w14:paraId="35049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60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68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鼎盛天颐三期</w:t>
            </w: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CD3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AE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3C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8545.01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1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B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F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石狮市鼎熠房地产开发有限公司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厦门佰地建筑设计有限公司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B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厦门佰地建筑设计有限公司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6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中天惠建设工程（福建）有限公司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9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福建省建惠建筑科技有限公司、福建信美成建设工程有限公司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3505812212230101</w:t>
            </w:r>
          </w:p>
        </w:tc>
      </w:tr>
      <w:tr w14:paraId="4E440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E8E7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14A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437E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3C40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39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9675.05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1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02E5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2204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D31A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102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B04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1D6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CD26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9C0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E26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BF0B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550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9F5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CF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AC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9295.60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3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17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A8F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8F58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02F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6AB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4963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CDF9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49F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7CA1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E7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C86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BE6F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C95D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C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9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8578.93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D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FB37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AB4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8802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256B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96D3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AC7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7F18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D8CD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0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6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前园片区改造-安置区</w:t>
            </w: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53FD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4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0F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11775.59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D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18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石狮市城市资源经营有限责任公司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CD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石狮市土地整理开发有限公司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68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中城建（福建）建筑设计研究院有限公司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3E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中城建（福建）建筑设计研究院有限公司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0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中建协和建设有限公司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3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中闽建研工业化建筑有限公司、福建福州鼎锦城建材有限公司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7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3505812211099904</w:t>
            </w:r>
          </w:p>
        </w:tc>
      </w:tr>
      <w:tr w14:paraId="42CC9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F753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4D84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00BA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BF7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D8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8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8480.53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BA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0ED5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59F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E236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2316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235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90EA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CC1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ED1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130A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734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DDBB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AFC6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A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12426.74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C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C55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83C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5DE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5B6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757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7DB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2444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F66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0C05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515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33BC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D8E1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4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12378.36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3E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5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672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EFBD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08F3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A95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04C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F0B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80EF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E79C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A6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87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9EC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0D7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0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10235.57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21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F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CBAA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29A7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77C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A51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BA3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87FF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7A2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735F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FC5D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6413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78C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D177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D0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D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9483.96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6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E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70B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EF7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A1C1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D0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C5C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A59B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4978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571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C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C7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泉州纺织服装职业学院扩建项目(一期)—Ⅰ</w:t>
            </w: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2F43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11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4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10#学生宿舍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74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5888.22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7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F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泉州纺织服装职业学院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CF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49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福建省闽地建筑设计院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4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中科博能（福建）工程设计集团有限公司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中建海峡（泉州）建设发展有限公司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AD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中建海峡科技（福建）有限公司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3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3505812404190101</w:t>
            </w:r>
          </w:p>
        </w:tc>
      </w:tr>
      <w:tr w14:paraId="760A3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FFF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989E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BC15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7C82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29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11#学生宿舍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0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5888.22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A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E1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0B95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CD8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97B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BD7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133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2DB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AB4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2D2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1310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472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626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F21A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C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8#学生宿舍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8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10590.98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E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B20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79A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8B3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64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773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89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7BD2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6D6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A83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17A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9688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F56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D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9#学生宿舍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10590.98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47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16C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B2D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AC06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EB40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6853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1B7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D17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C6C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0F0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9E05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5D4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9051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1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教学实训一体楼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2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27549.49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7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551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AA4C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A923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6C74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31D5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B633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56A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9756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328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9D66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4073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825B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E0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食堂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16996.54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86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1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796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61E9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CA84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B843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CF6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298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A9C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F05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26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B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天骏阳光里</w:t>
            </w:r>
          </w:p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6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晋江市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7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2C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1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7761.06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B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07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05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晋江蓝骏置业有限公司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3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中科科航工程设计有限公司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9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福建省泷澄建筑工业有限公司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F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福建一建集团有限公司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2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福建省泷澄建筑工业有限公司、福建华意建材有限公司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0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3505822410210101</w:t>
            </w:r>
          </w:p>
        </w:tc>
      </w:tr>
      <w:tr w14:paraId="34052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B51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F4B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C419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9BF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1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2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12060.62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C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23A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B9C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70F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DD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C67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7E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A5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199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687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6A5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CB7D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075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1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3313.10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C0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3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E58F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69CC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E0C1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B58A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D01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B6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C40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0B5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7C3D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BE77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7A51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8DD2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16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CB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7768.55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F2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DA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D30B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55D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7F2F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FF8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A077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F45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0573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81C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F4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E6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晋江市集成电路科学园邻里中心项目</w:t>
            </w: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0E5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1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4898.46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D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F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B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晋江市芯城开发建设有限公司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71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华地设计有限公司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垒智设计集团有限公司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E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中建海峡建设发展有限公司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6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福建省泷澄建筑工业有限公司、福建华意建材有限公司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D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3505822208090105</w:t>
            </w:r>
          </w:p>
        </w:tc>
      </w:tr>
      <w:tr w14:paraId="2B4D0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DC2C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DE60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3CFF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FAF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8045.59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05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F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CC0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1B7A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F1F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3D4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3382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DF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298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88A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A60D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9D0D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557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C2D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D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5#楼、6#楼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B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18201.09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CF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F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126F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B67F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1FBE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04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F77B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F9F3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95C9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642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A7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晋江五里高新园工业邻里中心</w:t>
            </w: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926E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3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44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1#楼主楼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91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12863.52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67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9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9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晋江市永源开发建设有限公司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0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0A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厦门上城建筑设计有限公司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厦门上城建筑设计有限公司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5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中建海峡建设发展有限公司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中铁科建工程有限公司、福建省正巽绿城建材有限公司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93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3505822210100102</w:t>
            </w:r>
          </w:p>
        </w:tc>
      </w:tr>
      <w:tr w14:paraId="6EB80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94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晋江市永和镇西堡新苑</w:t>
            </w: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3E4C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0C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D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2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13283.82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C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C7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福建兆佳建设有限公司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7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B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福建省九龙建筑设计有限公司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9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福建省九龙建筑设计有限公司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81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中国核工业二四建设有限公司(工程总承包单位)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DE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福建省建惠建筑科技有限公司、晋江市隆舟新型建材有限公司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01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3505822009280104</w:t>
            </w:r>
          </w:p>
        </w:tc>
      </w:tr>
      <w:tr w14:paraId="5264F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20C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CA95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29B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AF76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9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F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11695.20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34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44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D7FB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5D8A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4CE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BF5A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DF7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B4D0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55B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B1E0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1D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045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896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261A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C8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F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15436.81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B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50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702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9ED5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BEB9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99B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401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A84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32BE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FF50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149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73C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4356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7FAC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61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15440.56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B2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94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EE4D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5F50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9124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187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7E74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F1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0C8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07A3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45C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44E8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7AE8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DB9B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9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C1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15685.04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D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B4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179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523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32B3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4E37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2BA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87F1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BF7D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005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0C65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6B8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183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F06D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12229.79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C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5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8F32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4064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0ECB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947B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03DF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D50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B305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7105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22F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02A2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2DB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B84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A3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12792.27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2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920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AFD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8086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EE3A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6320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5CF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76F1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5D6B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123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03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62CD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4C74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08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11245.65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A8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0C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F145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3636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9F0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993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C4F9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EC2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9FA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2CF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9F07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736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6CC2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87CB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8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12792.26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24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7A2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D7C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DB23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C3B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55E3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BE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521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AAA3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0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7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开源雅院</w:t>
            </w:r>
          </w:p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2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80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8846.41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6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98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15.28%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D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福建泉州市展瑞置业有限公司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E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F5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福建省闽武建筑设计院有限公司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3E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福建省闽武建筑设计院有限公司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E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福建省南安市第一建设有限公司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12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福建建超建设集团有限公司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07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3505832008110101</w:t>
            </w:r>
          </w:p>
        </w:tc>
      </w:tr>
      <w:tr w14:paraId="282C3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0129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886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66BC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3574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1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F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7892.35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1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9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15.60%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1AE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611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33E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960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570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885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91DC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9B4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B398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11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DD6E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578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2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4005.70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9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8B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15.35%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EB81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D1D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9B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3D0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DBA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4E4E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78D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4E3F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5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53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云科高定数字产业园</w:t>
            </w: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43B5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4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3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1#楼宿舍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7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19735.23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2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8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B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泉州九源弘正产业园有限公司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中元（厦门）工程设计研究院有限公司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15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中元（厦门）工程设计研究院有限公司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7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中建四局建设发展有限公司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7C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福建省泷澄建筑工业有限公司、福建八方新型建材有限公司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53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3505832210259903</w:t>
            </w:r>
          </w:p>
        </w:tc>
      </w:tr>
      <w:tr w14:paraId="10F7B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0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9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南安市总医院官桥分院迁建项目</w:t>
            </w: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7A6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医疗综合楼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8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30446.66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0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84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A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南安市总医院官桥分院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30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A3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福建省建筑设计研究院有限公司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4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福建省建筑设计研究院有限公司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福建建工集团有限责任公司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E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福建建豪建筑科技有限责任公司、福建省正巽绿城建材有限公司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34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3505832106070102</w:t>
            </w:r>
          </w:p>
        </w:tc>
      </w:tr>
      <w:tr w14:paraId="53F9C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F4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4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和平百茶智慧园宿舍楼、1#~3#楼加层(参洋片区C-02-27-2地块)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DE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安溪县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B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B9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宿舍楼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C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4367.48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6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E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福建安溪县和平茶叶有限公司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D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AB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中科博能（福建）设计集团有限公司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0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中科博能（福建）工程设计集团有限公司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B2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福建宇舟建设有限公司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3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中闽建研工业化建筑有限公司、福建福州鼎锦城建材有限公司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2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3505242501080103</w:t>
            </w:r>
          </w:p>
        </w:tc>
      </w:tr>
      <w:tr w14:paraId="4D65B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48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6C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文旅·德洋一里</w:t>
            </w:r>
          </w:p>
        </w:tc>
        <w:tc>
          <w:tcPr>
            <w:tcW w:w="4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0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德化县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19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0B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14052.73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96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A2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德化县国地房地产有限公司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B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F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浙江佳汇建筑设计股份有限公司</w:t>
            </w:r>
          </w:p>
        </w:tc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福建省泷澄建筑工业有限公司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1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中建四局建设发展有限公司</w:t>
            </w:r>
          </w:p>
        </w:tc>
        <w:tc>
          <w:tcPr>
            <w:tcW w:w="1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0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福建泷澄建筑工业有限公司、福建长宏建材有限公司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A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3505262311270103</w:t>
            </w:r>
          </w:p>
        </w:tc>
      </w:tr>
      <w:tr w14:paraId="29154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5059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FC5E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378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9438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9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67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6844.74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76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7D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EA2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F3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65B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53F8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47C7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A5C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E5CE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21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A35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9AD0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FD0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4C4B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7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3#楼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8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6999.36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A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4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875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01F2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BCC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B839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1F87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78E1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7E4C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5B5D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8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E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海峡雕艺产业园(1#-3#、5#-13#、15#-23#、25-31#厂房、P1#配套服务中心、P2#仓库、开关站、配电室、柴发机房、地下室)</w:t>
            </w: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6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台商投资区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装配式混凝土</w:t>
            </w: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69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P2#楼（二星装配式建筑）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D7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4636.32 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C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76%</w:t>
            </w: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B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13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泉州市交发雕艺文化产业投资有限公司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A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3F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中建海峡建设发展有限公司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厦门中建东北设计院有限公司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1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中建海峡建设发展有限公司(工程总承包单位)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福建美益预制构件有限公司、福建省正巽绿城建材有限公司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B9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3505992105270101</w:t>
            </w:r>
          </w:p>
        </w:tc>
      </w:tr>
      <w:tr w14:paraId="69613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959E6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655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D3D1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61C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0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0C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542504.57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DB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4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9E4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F4D6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DF30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16C2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4C6E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219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D054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4F0B11AB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4B04E4D8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78F3DC08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03AA13E2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19899C2D">
      <w:pPr>
        <w:jc w:val="left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6D6E36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  <w:t>泉州市202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  <w:t>年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  <w:lang w:eastAsia="zh-CN"/>
        </w:rPr>
        <w:t>第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  <w:lang w:eastAsia="zh-CN"/>
        </w:rPr>
        <w:t>季度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  <w:t>通过装配式市政工程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  <w:lang w:val="en-US" w:eastAsia="zh-CN"/>
        </w:rPr>
        <w:t>施工</w:t>
      </w: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44"/>
          <w:szCs w:val="44"/>
          <w:highlight w:val="none"/>
        </w:rPr>
        <w:t>阶段评价项目名单</w:t>
      </w:r>
    </w:p>
    <w:p w14:paraId="4CD6E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  <w:lang w:val="en-US" w:eastAsia="zh-CN"/>
        </w:rPr>
        <w:t>（统计时间截至2026年6月30日）</w:t>
      </w:r>
    </w:p>
    <w:tbl>
      <w:tblPr>
        <w:tblStyle w:val="2"/>
        <w:tblW w:w="13855" w:type="dxa"/>
        <w:tblInd w:w="22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1629"/>
        <w:gridCol w:w="600"/>
        <w:gridCol w:w="907"/>
        <w:gridCol w:w="1347"/>
        <w:gridCol w:w="586"/>
        <w:gridCol w:w="1531"/>
        <w:gridCol w:w="1531"/>
        <w:gridCol w:w="1531"/>
        <w:gridCol w:w="1531"/>
        <w:gridCol w:w="2151"/>
      </w:tblGrid>
      <w:tr w14:paraId="153583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39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7A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工程项目名称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59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所在地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2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报建</w:t>
            </w:r>
          </w:p>
          <w:p w14:paraId="0108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编号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A6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  <w:p w14:paraId="37723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类型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D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装配率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21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54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代建单位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E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设计单位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49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施工单位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1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部品部件</w:t>
            </w:r>
          </w:p>
          <w:p w14:paraId="1D2B1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生产单位</w:t>
            </w:r>
          </w:p>
        </w:tc>
      </w:tr>
      <w:tr w14:paraId="70FAF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B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C9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中环城贯通工程—南环路快捷化改造工程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6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市直</w:t>
            </w: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A1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3505002310120201</w:t>
            </w: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AA级装配式市政工程</w:t>
            </w:r>
          </w:p>
        </w:tc>
        <w:tc>
          <w:tcPr>
            <w:tcW w:w="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DE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76%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93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泉州市住宅建设开发有限公司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泉州城建城市开发建设有限公司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2D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上海市政工程设计研究总院（集团）有限公司、泉州城市规划设计集团有限公司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B7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腾达建设集团股份有限公司</w:t>
            </w:r>
          </w:p>
        </w:tc>
        <w:tc>
          <w:tcPr>
            <w:tcW w:w="21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6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腾达建设集团股份有限公司、泉州永前建材有限公司、泉州乐乐建材有限公司、龙岩市隆顺金属工程有限公司</w:t>
            </w:r>
          </w:p>
        </w:tc>
      </w:tr>
    </w:tbl>
    <w:p w14:paraId="23D3DE58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36807522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69556E6C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431DF611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573935F9">
      <w:pP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</w:p>
    <w:p w14:paraId="06BB0D05">
      <w:pPr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5</w:t>
      </w:r>
    </w:p>
    <w:p w14:paraId="1DB0EFF4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4"/>
          <w:szCs w:val="44"/>
          <w:highlight w:val="none"/>
        </w:rPr>
        <w:t>泉州市装配式建筑工作情况汇总表</w:t>
      </w:r>
    </w:p>
    <w:p w14:paraId="4B423C2F">
      <w:pPr>
        <w:jc w:val="center"/>
        <w:rPr>
          <w:rFonts w:hint="eastAsia" w:ascii="楷体" w:hAnsi="楷体" w:eastAsia="楷体" w:cs="楷体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统计时间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</w:rPr>
        <w:t>截至</w:t>
      </w:r>
      <w:r>
        <w:rPr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  <w:lang w:val="en-US" w:eastAsia="zh-CN"/>
        </w:rPr>
        <w:t>2026年6月30日</w:t>
      </w:r>
      <w:r>
        <w:rPr>
          <w:rFonts w:hint="eastAsia" w:ascii="楷体" w:hAnsi="楷体" w:eastAsia="楷体" w:cs="楷体"/>
          <w:color w:val="auto"/>
          <w:sz w:val="32"/>
          <w:szCs w:val="32"/>
          <w:highlight w:val="none"/>
        </w:rPr>
        <w:t>）</w:t>
      </w:r>
    </w:p>
    <w:tbl>
      <w:tblPr>
        <w:tblStyle w:val="2"/>
        <w:tblW w:w="1406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905"/>
        <w:gridCol w:w="1200"/>
        <w:gridCol w:w="1920"/>
        <w:gridCol w:w="1545"/>
        <w:gridCol w:w="1800"/>
        <w:gridCol w:w="1245"/>
        <w:gridCol w:w="1845"/>
        <w:gridCol w:w="1884"/>
      </w:tblGrid>
      <w:tr w14:paraId="53C20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C74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7FE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地区</w:t>
            </w:r>
          </w:p>
        </w:tc>
        <w:tc>
          <w:tcPr>
            <w:tcW w:w="466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ECE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在建项目数量</w:t>
            </w:r>
          </w:p>
        </w:tc>
        <w:tc>
          <w:tcPr>
            <w:tcW w:w="180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6392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在建面积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3F46E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施工阶段</w:t>
            </w: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2EC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竣工面积</w:t>
            </w:r>
          </w:p>
        </w:tc>
        <w:tc>
          <w:tcPr>
            <w:tcW w:w="1884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B8EB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总建筑面积</w:t>
            </w:r>
          </w:p>
        </w:tc>
      </w:tr>
      <w:tr w14:paraId="4B09C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B31C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9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369E6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1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总数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D3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国有投融资项目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7CD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房地产项目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0B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（㎡）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5C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认定数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E0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（㎡）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90C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（㎡）</w:t>
            </w:r>
          </w:p>
        </w:tc>
      </w:tr>
      <w:tr w14:paraId="2A1F9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CB8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25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市直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AD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717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BF5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F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1519425.35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286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010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696321.75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68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2215747.10 </w:t>
            </w:r>
          </w:p>
        </w:tc>
      </w:tr>
      <w:tr w14:paraId="078F5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0F0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AA3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鲤城区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D28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32F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0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50F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898503.85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DA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8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439480.47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2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1337984.32 </w:t>
            </w:r>
          </w:p>
        </w:tc>
      </w:tr>
      <w:tr w14:paraId="4F4E8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41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80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丰泽区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B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9B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0B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19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1513474.75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93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79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903997.01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135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2417471.76 </w:t>
            </w:r>
          </w:p>
        </w:tc>
      </w:tr>
      <w:tr w14:paraId="248CB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0E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A8B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洛江区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01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2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3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51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195424.63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25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69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492671.42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6F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688096.05 </w:t>
            </w:r>
          </w:p>
        </w:tc>
      </w:tr>
      <w:tr w14:paraId="6BCA8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9EF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C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泉港区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F5C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74D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720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3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55285.75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1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D0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36076.97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1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91362.72 </w:t>
            </w:r>
          </w:p>
        </w:tc>
      </w:tr>
      <w:tr w14:paraId="22151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C3A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CA3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石狮市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D8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8AF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12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10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1275532.90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E3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211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1092622.21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C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2368155.11 </w:t>
            </w:r>
          </w:p>
        </w:tc>
      </w:tr>
      <w:tr w14:paraId="0D808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8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60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晋江市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399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53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4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DB0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1892776.05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625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0B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2029252.76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376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3922028.81 </w:t>
            </w:r>
          </w:p>
        </w:tc>
      </w:tr>
      <w:tr w14:paraId="270C5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918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96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南安市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87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5E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A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3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1980795.67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AD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C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1198541.49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7FA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3179337.16 </w:t>
            </w:r>
          </w:p>
        </w:tc>
      </w:tr>
      <w:tr w14:paraId="7256B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4A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65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惠安县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C3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79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829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4B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928994.06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8D0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5E1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793509.73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D18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1722503.79 </w:t>
            </w:r>
          </w:p>
        </w:tc>
      </w:tr>
      <w:tr w14:paraId="2BDE5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A6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38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安溪县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4D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F91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AD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9D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619520.93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FDE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D2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280428.44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CC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899949.37 </w:t>
            </w:r>
          </w:p>
        </w:tc>
      </w:tr>
      <w:tr w14:paraId="010ED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D0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404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永春县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ED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6F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51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BF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341316.48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95A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836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312545.93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8D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653862.41 </w:t>
            </w:r>
          </w:p>
        </w:tc>
      </w:tr>
      <w:tr w14:paraId="6DBFA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A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D90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德化县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BFA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A37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67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2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811234.01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F2E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2C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642264.06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93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1453498.07 </w:t>
            </w:r>
          </w:p>
        </w:tc>
      </w:tr>
      <w:tr w14:paraId="67D98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D8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31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泉州开发区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6B7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286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2F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95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10011.66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13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85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106073.02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0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116084.68 </w:t>
            </w:r>
          </w:p>
        </w:tc>
      </w:tr>
      <w:tr w14:paraId="76B1E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61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0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B2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泉州台商投资区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6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2CC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5E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B3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1672796.62 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3F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D7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778513.75 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EC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2451310.37 </w:t>
            </w:r>
          </w:p>
        </w:tc>
      </w:tr>
      <w:tr w14:paraId="24AD3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626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93A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0C892D"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375</w:t>
            </w:r>
          </w:p>
        </w:tc>
        <w:tc>
          <w:tcPr>
            <w:tcW w:w="19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33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167</w:t>
            </w:r>
          </w:p>
        </w:tc>
        <w:tc>
          <w:tcPr>
            <w:tcW w:w="15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82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208</w:t>
            </w:r>
          </w:p>
        </w:tc>
        <w:tc>
          <w:tcPr>
            <w:tcW w:w="18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7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  <w:t>13715092.71</w:t>
            </w:r>
          </w:p>
        </w:tc>
        <w:tc>
          <w:tcPr>
            <w:tcW w:w="12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5A6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845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7AD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  <w:t>9802299.01</w:t>
            </w:r>
          </w:p>
        </w:tc>
        <w:tc>
          <w:tcPr>
            <w:tcW w:w="18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DB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  <w:t>23517391.72</w:t>
            </w:r>
          </w:p>
        </w:tc>
      </w:tr>
      <w:tr w14:paraId="57C14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72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13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13344" w:type="dxa"/>
            <w:gridSpan w:val="8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BA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石狮碧桂园、美岭新榜园、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凯旋壹号、南安市石井镇芦青水库北一号地块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项目尚有部分单位工程待施工阶段认定。</w:t>
            </w:r>
          </w:p>
        </w:tc>
      </w:tr>
    </w:tbl>
    <w:p w14:paraId="568B5683">
      <w:pPr>
        <w:rPr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4MmZkMThjMjE5NzI2NDQ2MGJiOTBiYTk4MDhlYzgifQ=="/>
  </w:docVars>
  <w:rsids>
    <w:rsidRoot w:val="6FEA2D9B"/>
    <w:rsid w:val="00B74246"/>
    <w:rsid w:val="03052E7D"/>
    <w:rsid w:val="08BE1341"/>
    <w:rsid w:val="091B143F"/>
    <w:rsid w:val="09384680"/>
    <w:rsid w:val="09A83E04"/>
    <w:rsid w:val="0B4D77AF"/>
    <w:rsid w:val="0E8937AB"/>
    <w:rsid w:val="0F381D36"/>
    <w:rsid w:val="104A37AA"/>
    <w:rsid w:val="122E5DFF"/>
    <w:rsid w:val="12412F69"/>
    <w:rsid w:val="1272305E"/>
    <w:rsid w:val="12BC7B17"/>
    <w:rsid w:val="12EE2E29"/>
    <w:rsid w:val="13E830BD"/>
    <w:rsid w:val="154C3B73"/>
    <w:rsid w:val="1557566D"/>
    <w:rsid w:val="15E30295"/>
    <w:rsid w:val="1824551A"/>
    <w:rsid w:val="185B5C9A"/>
    <w:rsid w:val="18F3170B"/>
    <w:rsid w:val="191A3AA6"/>
    <w:rsid w:val="19B149AB"/>
    <w:rsid w:val="1A4B1C44"/>
    <w:rsid w:val="1BCB5E64"/>
    <w:rsid w:val="1D5670A8"/>
    <w:rsid w:val="1DAC68F0"/>
    <w:rsid w:val="1F3E3297"/>
    <w:rsid w:val="1F4937D5"/>
    <w:rsid w:val="1F652A0F"/>
    <w:rsid w:val="1FDD2ECC"/>
    <w:rsid w:val="202D76F6"/>
    <w:rsid w:val="205F151F"/>
    <w:rsid w:val="20C3512F"/>
    <w:rsid w:val="20D25821"/>
    <w:rsid w:val="23D52348"/>
    <w:rsid w:val="270D43CE"/>
    <w:rsid w:val="28415673"/>
    <w:rsid w:val="28B15B59"/>
    <w:rsid w:val="28CE6068"/>
    <w:rsid w:val="2C956990"/>
    <w:rsid w:val="2CC75E20"/>
    <w:rsid w:val="2D7959C9"/>
    <w:rsid w:val="2E176142"/>
    <w:rsid w:val="2EA843B4"/>
    <w:rsid w:val="2FF424B7"/>
    <w:rsid w:val="30135710"/>
    <w:rsid w:val="309252E6"/>
    <w:rsid w:val="31975424"/>
    <w:rsid w:val="34C82355"/>
    <w:rsid w:val="37DE711E"/>
    <w:rsid w:val="382947B6"/>
    <w:rsid w:val="38305C2A"/>
    <w:rsid w:val="3B6E0FBF"/>
    <w:rsid w:val="3BD32474"/>
    <w:rsid w:val="3C7F0E81"/>
    <w:rsid w:val="3CA46AF1"/>
    <w:rsid w:val="3CE46C01"/>
    <w:rsid w:val="3E952A0F"/>
    <w:rsid w:val="3ED6015A"/>
    <w:rsid w:val="40A77F84"/>
    <w:rsid w:val="4349678B"/>
    <w:rsid w:val="454E7B0D"/>
    <w:rsid w:val="45A4026B"/>
    <w:rsid w:val="45DD0601"/>
    <w:rsid w:val="472D6919"/>
    <w:rsid w:val="48F27729"/>
    <w:rsid w:val="4AE666B9"/>
    <w:rsid w:val="4B7152AA"/>
    <w:rsid w:val="4B7603C4"/>
    <w:rsid w:val="4CF24659"/>
    <w:rsid w:val="4D0E159F"/>
    <w:rsid w:val="4D176E22"/>
    <w:rsid w:val="4D4D301D"/>
    <w:rsid w:val="4D6A681E"/>
    <w:rsid w:val="4E16569C"/>
    <w:rsid w:val="4E73152D"/>
    <w:rsid w:val="4F6F1605"/>
    <w:rsid w:val="517F7502"/>
    <w:rsid w:val="51C75136"/>
    <w:rsid w:val="54226DD4"/>
    <w:rsid w:val="54FB1994"/>
    <w:rsid w:val="55535B74"/>
    <w:rsid w:val="562E40CC"/>
    <w:rsid w:val="56633B67"/>
    <w:rsid w:val="569A3F67"/>
    <w:rsid w:val="572658A2"/>
    <w:rsid w:val="590134DA"/>
    <w:rsid w:val="590F1C29"/>
    <w:rsid w:val="595760E7"/>
    <w:rsid w:val="5A734469"/>
    <w:rsid w:val="5ADC1DA7"/>
    <w:rsid w:val="5C236B04"/>
    <w:rsid w:val="5C8A37C1"/>
    <w:rsid w:val="5D7352B0"/>
    <w:rsid w:val="5F2368B7"/>
    <w:rsid w:val="63C923B3"/>
    <w:rsid w:val="64173754"/>
    <w:rsid w:val="645E11F8"/>
    <w:rsid w:val="64F869D1"/>
    <w:rsid w:val="65A44FC7"/>
    <w:rsid w:val="65D00909"/>
    <w:rsid w:val="66AA2006"/>
    <w:rsid w:val="679729CE"/>
    <w:rsid w:val="67A80391"/>
    <w:rsid w:val="6B5022A7"/>
    <w:rsid w:val="6C012E87"/>
    <w:rsid w:val="6E141BE6"/>
    <w:rsid w:val="6EE14417"/>
    <w:rsid w:val="6F3853BD"/>
    <w:rsid w:val="6FEA2D9B"/>
    <w:rsid w:val="71A6067C"/>
    <w:rsid w:val="74185CAB"/>
    <w:rsid w:val="747C4034"/>
    <w:rsid w:val="74C27F04"/>
    <w:rsid w:val="7522622B"/>
    <w:rsid w:val="76175EC6"/>
    <w:rsid w:val="768534ED"/>
    <w:rsid w:val="78F61204"/>
    <w:rsid w:val="7B3C38D0"/>
    <w:rsid w:val="7E207509"/>
    <w:rsid w:val="7E692B35"/>
    <w:rsid w:val="7F800602"/>
    <w:rsid w:val="7F9D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41"/>
    <w:basedOn w:val="4"/>
    <w:qFormat/>
    <w:uiPriority w:val="0"/>
    <w:rPr>
      <w:rFonts w:ascii="Calibri" w:hAnsi="Calibri" w:cs="Calibri"/>
      <w:b/>
      <w:bCs/>
      <w:color w:val="000000"/>
      <w:sz w:val="22"/>
      <w:szCs w:val="22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7">
    <w:name w:val="font31"/>
    <w:basedOn w:val="4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8">
    <w:name w:val="font2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5465</Words>
  <Characters>7974</Characters>
  <Lines>0</Lines>
  <Paragraphs>0</Paragraphs>
  <TotalTime>65</TotalTime>
  <ScaleCrop>false</ScaleCrop>
  <LinksUpToDate>false</LinksUpToDate>
  <CharactersWithSpaces>8160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2024-10-08T01:43:00Z</dcterms:created>
  <dc:creator>舒野</dc:creator>
  <cp:lastModifiedBy>Administrator</cp:lastModifiedBy>
  <cp:lastPrinted>2026-07-24T08:41:00Z</cp:lastPrinted>
  <dcterms:modified xsi:type="dcterms:W3CDTF">2026-07-30T07:43:13Z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DD4F0A9C61834141999421F2F0A6D5E2_13</vt:lpwstr>
  </property>
  <property fmtid="{D5CDD505-2E9C-101B-9397-08002B2CF9AE}" pid="4" name="KSOTemplateDocerSaveRecord">
    <vt:lpwstr>eyJoZGlkIjoiYmI0Y2IwMWQxYzhjZDU3NzhkYjEwMTRmMTg2OTY1N2IifQ==</vt:lpwstr>
  </property>
</Properties>
</file>