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B9B87"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</w:p>
    <w:p w14:paraId="61DCBC09"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泉州市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eastAsia="zh-CN"/>
        </w:rPr>
        <w:t>2025年第一季度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通过装配式建筑（设计阶段预评价）项目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名单</w:t>
      </w:r>
    </w:p>
    <w:p w14:paraId="0FDBD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color w:val="auto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val="en-US" w:eastAsia="zh-CN"/>
        </w:rPr>
        <w:t>（统计时间截至2025年3月31日）</w:t>
      </w:r>
    </w:p>
    <w:tbl>
      <w:tblPr>
        <w:tblStyle w:val="2"/>
        <w:tblW w:w="14200" w:type="dxa"/>
        <w:tblInd w:w="-1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483"/>
        <w:gridCol w:w="545"/>
        <w:gridCol w:w="880"/>
        <w:gridCol w:w="1173"/>
        <w:gridCol w:w="1200"/>
        <w:gridCol w:w="1680"/>
        <w:gridCol w:w="1080"/>
        <w:gridCol w:w="787"/>
        <w:gridCol w:w="1613"/>
        <w:gridCol w:w="1613"/>
        <w:gridCol w:w="1627"/>
      </w:tblGrid>
      <w:tr w14:paraId="20D83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报建编号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建筑结构类型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单位工程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建设面积</w:t>
            </w:r>
          </w:p>
          <w:p w14:paraId="1645C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装配率（%）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全装修交付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拆分设计单位</w:t>
            </w:r>
          </w:p>
        </w:tc>
      </w:tr>
      <w:tr w14:paraId="71399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泉州市智慧水务综合调度指挥和保障中心项目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3505032208250101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装配式钢结构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54154.95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泉州水利投资有限公司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天津华汇工程建筑设计有限公司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D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中建科工集团有限公司</w:t>
            </w:r>
          </w:p>
        </w:tc>
      </w:tr>
      <w:tr w14:paraId="31CC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7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城东至北峰快速通道两侧片区---后茂安置房项目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9E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3505032408150101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C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2841.80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福建一建集团泉州建设有限公司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华庭工程设计有限公司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6E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华庭工程设计有限公司</w:t>
            </w:r>
          </w:p>
        </w:tc>
      </w:tr>
      <w:tr w14:paraId="6F96E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33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0F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42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1E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BE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3058.09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3B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F4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5B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87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BE3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40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1F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01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EA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3B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3024.02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D7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BC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76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42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3D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A34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4B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6F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E25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74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3221.13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0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81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F3B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1B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6C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043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55A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E4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D8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CA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682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3350.89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1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06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FAB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46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AA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0822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AD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2F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4D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FB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5C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6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2569.89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2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79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01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08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28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17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A2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11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DE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89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F6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6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2854.45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9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DC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B5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9B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B29C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91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81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0C4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F6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BA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4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2569.89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73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43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95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F3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425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0EF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55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AF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11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42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3020.76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A0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77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87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DB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6F6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DC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F7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E6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AC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EC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3374.96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84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8C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79D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31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2F7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2024-29号储备用地（金崎安商房地块一）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D8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3505032409140104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12593.01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4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</w:tr>
      <w:tr w14:paraId="13468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28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CE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F2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F8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D5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E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11309.19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52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5E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1F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0C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A897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548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2D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AF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A6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62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5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S3#楼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513.59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BC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04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7B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C5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613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2024-30号储备用地(金崎安商房地块二)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47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3505032409140103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11876.08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</w:tr>
      <w:tr w14:paraId="6848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AE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5E2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DA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68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81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10814.33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C8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B0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7F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C7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E39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6D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33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5E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6F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A3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9846.06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E1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2C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B5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CD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C9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57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B1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4E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58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97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10842.11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A8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0E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92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1F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5B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泉州市第九中学城东校区（二期）-高中部分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丰泽区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3505032212280191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3#高中教学实验楼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9820.07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泉州市第九中学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天津大学建筑设计规划研究总院有限公司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中科博能(福建)工程设计集团有限公司</w:t>
            </w:r>
          </w:p>
        </w:tc>
      </w:tr>
      <w:tr w14:paraId="605BF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34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C8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18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EF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57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5#宿舍楼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10202.05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27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E8C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42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78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11B4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2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泉州数字经济产业园二期配套人才公寓(南区)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52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3505032308150103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1号楼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9238.97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泉州市丰泽区置业开发有限公司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中铁建工集团有限公司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中铁建工集团有限公司</w:t>
            </w:r>
          </w:p>
        </w:tc>
      </w:tr>
      <w:tr w14:paraId="6535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5A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4F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E8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F4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11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3号楼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8947.85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11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69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A1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8B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A14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C8D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2C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FB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F2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BB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5号楼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2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4909.65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35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E1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C8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86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311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丰2023-22-2号地块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4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3505032403299905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2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8018.42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泉州东海开发有限公司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中建海峡（福建）设计院有限公司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F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中建海峡（福建）设计院有限公司</w:t>
            </w:r>
          </w:p>
        </w:tc>
      </w:tr>
      <w:tr w14:paraId="67609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87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2D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90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52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C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5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52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9280.53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04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53C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2D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05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C9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BC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29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28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BA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50C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9178.57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AE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F7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55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06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F5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丰2022-11-1号地块（1#-3#、5#-7#及其地下室）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15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3505032408260101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1#、1-1#楼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8379.60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泉州润城置业有限公司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厦门佰地建筑设计有限公司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厦门佰地建筑设计有限公司</w:t>
            </w:r>
          </w:p>
        </w:tc>
      </w:tr>
      <w:tr w14:paraId="38BE0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2C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E9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B2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D3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D1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8302.12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20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80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2B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F0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A51C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A2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D2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C1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D7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7A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8687.80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71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6C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E7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83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C7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松道化工（福建）有限公司二期4万吨/年曼海姆硫酸钾项目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泉港区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4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3505052205099901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5#厂房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B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2900.44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松道化工（福建）有限公司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大连市化工设计院有限公司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</w:tr>
      <w:tr w14:paraId="0C79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石狮东方万佳国际酒店项目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3505812401230101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4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1#楼（A区）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28245.98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石狮市东方万佳置业有限公司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厦门市泛华建筑设计有限公司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8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厦门市泛华建筑设计有限公司</w:t>
            </w:r>
          </w:p>
        </w:tc>
      </w:tr>
      <w:tr w14:paraId="298B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8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石狮市第七实验小学前坑校区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11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3505812411060101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1#教学楼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0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3793.44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福建石狮产投教育集团有限公司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中城建（福建）建筑设计研究院有限公司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中城建（福建）建筑设计研究院有限公司</w:t>
            </w:r>
          </w:p>
        </w:tc>
      </w:tr>
      <w:tr w14:paraId="115E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43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A9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02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29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3A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2#教学行政楼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4121.05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47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A3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93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FB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886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天骏阳光里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晋江市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EA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3505822404259909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3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7768.25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AE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晋江蓝骏置业有限公司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9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中科科航工程设计有限公司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福建省泷澄建筑工业有限公司</w:t>
            </w:r>
          </w:p>
        </w:tc>
      </w:tr>
      <w:tr w14:paraId="7EDE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45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A4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B93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AE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D5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12062.87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0E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F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19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1E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501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CF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CC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0C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388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C0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3284.95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A4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05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FB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5F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5288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65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B3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7E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CB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59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7773.20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1F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D9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BE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43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4CA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玖璟府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30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3505822312250101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12306.44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晋江市玖安一玖置业有限责任公司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铭扬工程设计集团有限公司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铭扬工程设计集团有限公司</w:t>
            </w:r>
          </w:p>
        </w:tc>
      </w:tr>
      <w:tr w14:paraId="278CA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EF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14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E4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06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06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12727.86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CF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7F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48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54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A64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南安市公安局执法办案管理中心业务用房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3505832305169904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6499.00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南安市公安局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</w:tr>
      <w:tr w14:paraId="0E35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8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泉州（南安）汽贸城A1改扩建项目-1#综合服务楼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76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5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3505832408220101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1#综合服务楼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D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7084.42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3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泉州市福华农产品城有限公司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</w:tr>
      <w:tr w14:paraId="24A8B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泉州工程职业技术学院改扩建项目（一期）北区（除体育馆、2#学生食堂）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C8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3505832409120101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3#教学楼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7965.00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4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泉州工程职业技术学院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中盛弘宇建设科技有限公司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中盛弘宇建设科技有限公司</w:t>
            </w:r>
          </w:p>
        </w:tc>
      </w:tr>
      <w:tr w14:paraId="39FC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EC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FD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38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3E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2E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10393.00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7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C0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A5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86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8C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6C5C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DD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69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54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04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B7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实训楼1#、2#楼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20960.00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3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110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D1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85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89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B41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E9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EC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30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74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F1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对外交流中心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21691.00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C5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2E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ED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0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66A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泉州市梨文汽车贸易有限公司4S店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998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3505832406070102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2564.44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泉州市梨文汽车贸易有限公司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</w:tr>
      <w:tr w14:paraId="781C7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D7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5E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77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25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F6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E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3743.86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0A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FC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76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9D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97B8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6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泉州师范学院附属鹏峰中学教学综合楼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36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3505832405110101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教学综合楼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9398.30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泉州师范学院附属鹏峰中学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浙江耀华规划建筑设计有限公司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浙江耀华规划建筑设计有限公司</w:t>
            </w:r>
          </w:p>
        </w:tc>
      </w:tr>
      <w:tr w14:paraId="438B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基石智联广场（二期）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安溪县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3505242304180101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2#办公楼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4803.37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福建益立房地产开发有限公司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福建省博意建筑设计有限公司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福建省博意建筑设计有限公司</w:t>
            </w:r>
          </w:p>
        </w:tc>
      </w:tr>
      <w:tr w14:paraId="73423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19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BEC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08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B5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CD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3#办公楼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4367.90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3C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48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8C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76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819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泉州市高级技工学校永春校区（二期）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永春县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3505252210310102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4150.55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永春县人力资源和社会保障局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福建华景建筑设计院有限公司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福建华景建筑设计院有限公司</w:t>
            </w:r>
          </w:p>
        </w:tc>
      </w:tr>
      <w:tr w14:paraId="2A830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78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F2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B4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63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3A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9961.69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45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7A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DD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C6E5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9E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CC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C5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1C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2D9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10065.65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A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36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D7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E8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43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BF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55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BA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79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EE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39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5103.02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42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A7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FC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999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7731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9F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2F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DB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DF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3C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8977.89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BC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13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A8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D8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EE4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1C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94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8C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C2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EF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8308.29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39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4A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72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A0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C7F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C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东昇广场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50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3505252408220101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8999.55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永春创元置业有限公司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福建省新广厦工程设计研究院有限公司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福建省新广厦工程设计研究院有限公司</w:t>
            </w:r>
          </w:p>
        </w:tc>
      </w:tr>
      <w:tr w14:paraId="59006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68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E3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90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A2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BB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2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13865.38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7C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76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F3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77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8E7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59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A0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F3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7A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55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8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9310.11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6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64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07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D1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00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63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79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7D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04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AC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18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6396.30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6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E8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E7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6C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2C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EF6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和悦云溪府(G2024-05号宗地)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4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德化县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3505262409060101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6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10390.25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泉州德顺建设投资有限责任公司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福建省博意建筑设计有限公司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C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</w:tr>
      <w:tr w14:paraId="4706D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D0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AB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3F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38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EA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10329.65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F6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52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63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A8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5941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德化县凤洋养老保障性住房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4D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3505262403040102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7877.98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德化县市政建设工程有限公司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福建百禾市政建筑设计有限公司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福建百禾市政建筑设计有限公司</w:t>
            </w:r>
          </w:p>
        </w:tc>
      </w:tr>
      <w:tr w14:paraId="72F72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11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EA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8D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BD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91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7062.73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BC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6F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2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7B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FFA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德化县民兵训练基地项目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40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A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3505262309190101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办公综合楼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7922.66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德化县退役军人事务局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千亿设计集团有限公司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千亿设计集团有限公司</w:t>
            </w:r>
          </w:p>
        </w:tc>
      </w:tr>
      <w:tr w14:paraId="256F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泉州经济技术开发区智慧产业园及配套项目-创业大厦(研发中心)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3505982402209901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1#办公楼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10176.55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泉州经济技术开发区园区建设有限公司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0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中基工程技术有限公司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中基工程技术有限公司</w:t>
            </w:r>
          </w:p>
        </w:tc>
      </w:tr>
      <w:tr w14:paraId="4AA3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580153.85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CDE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368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4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</w:rPr>
              <w:t>共3个项目因设计变更申请装配率复核，相关信息详下表</w:t>
            </w:r>
          </w:p>
        </w:tc>
      </w:tr>
      <w:tr w14:paraId="1CF76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0E5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石狮市金曾片区安置项目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7C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石狮市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2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3505812206070102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936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0C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12296.87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EE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石狮市城市资源经营有限责任公司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中盛弘宇建设科技有限公司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中盛弘宇建设科技有限公司</w:t>
            </w:r>
          </w:p>
        </w:tc>
      </w:tr>
      <w:tr w14:paraId="24E6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B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7D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2#楼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B9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12257.5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050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60%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2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DA7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51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9A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19183.95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ADE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C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967E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E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F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4EC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4F1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12275.02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62C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485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993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6#楼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71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13458.38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A6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2A8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D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F85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7#楼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88F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11771.22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4A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11D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A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F37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8#楼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AC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11771.22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19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9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DAF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84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9#楼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5A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12678.32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A29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3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2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57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7A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10#楼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DC49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12678.33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71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B7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3FA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11#楼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0C5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12248.19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12B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BB0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8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64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12#楼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D20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11862.12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E6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1BB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9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2D6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13#楼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488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12683.6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BF1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D2F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96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15#楼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20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11519.53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F5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AA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E10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16#楼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BEB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9894.1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903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9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4CBE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9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前园片区改造-安置区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3505812211099904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11305.55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石狮市城市资源经营有限责任公司</w:t>
            </w:r>
          </w:p>
        </w:tc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中城建（福建）建筑设计研究院有限公司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中城建（福建）建筑设计研究院有限公司</w:t>
            </w:r>
          </w:p>
        </w:tc>
      </w:tr>
      <w:tr w14:paraId="374A0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2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8502.60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B4E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12454.55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1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107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12343.20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1B1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8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10313.73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1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FE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B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11324.68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4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97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5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央玺二期小区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安溪县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3505242308090102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87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7#S3#楼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69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10113.6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FF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50%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泉州兆驰置业有限公司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里隽（厦门）建筑设计有限公司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里隽（厦门）建筑设计有限公司</w:t>
            </w:r>
          </w:p>
        </w:tc>
      </w:tr>
      <w:tr w14:paraId="4C2A2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A6D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9#楼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30E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7470.89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4C7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CEB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5CD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10#楼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51B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8802.3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4C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2C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9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A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5A0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11#楼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DE1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9322.41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45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51%</w:t>
            </w:r>
          </w:p>
        </w:tc>
        <w:tc>
          <w:tcPr>
            <w:tcW w:w="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C9B3966">
      <w:pPr>
        <w:rPr>
          <w:color w:val="auto"/>
          <w:highlight w:val="none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C527101"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附件2</w:t>
      </w:r>
    </w:p>
    <w:p w14:paraId="53E7B5FD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泉州市2025年第一季度通过装配式建筑（施工阶段评价）项目名单</w:t>
      </w:r>
    </w:p>
    <w:p w14:paraId="765006D6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（统计时间截至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202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年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月31日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）</w:t>
      </w:r>
    </w:p>
    <w:tbl>
      <w:tblPr>
        <w:tblStyle w:val="2"/>
        <w:tblW w:w="15187" w:type="dxa"/>
        <w:tblInd w:w="-4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427"/>
        <w:gridCol w:w="573"/>
        <w:gridCol w:w="947"/>
        <w:gridCol w:w="1240"/>
        <w:gridCol w:w="707"/>
        <w:gridCol w:w="13"/>
        <w:gridCol w:w="707"/>
        <w:gridCol w:w="13"/>
        <w:gridCol w:w="760"/>
        <w:gridCol w:w="13"/>
        <w:gridCol w:w="1107"/>
        <w:gridCol w:w="13"/>
        <w:gridCol w:w="934"/>
        <w:gridCol w:w="13"/>
        <w:gridCol w:w="1094"/>
        <w:gridCol w:w="13"/>
        <w:gridCol w:w="1093"/>
        <w:gridCol w:w="13"/>
        <w:gridCol w:w="1134"/>
        <w:gridCol w:w="13"/>
        <w:gridCol w:w="1627"/>
        <w:gridCol w:w="546"/>
        <w:gridCol w:w="734"/>
      </w:tblGrid>
      <w:tr w14:paraId="4303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0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36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D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4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  <w:p w14:paraId="5E7C5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工程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4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建设面积（平方米）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8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建筑结构类型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</w:t>
            </w:r>
          </w:p>
          <w:p w14:paraId="20CE9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制</w:t>
            </w:r>
          </w:p>
          <w:p w14:paraId="72168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率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</w:t>
            </w:r>
          </w:p>
          <w:p w14:paraId="7BB28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</w:t>
            </w:r>
          </w:p>
          <w:p w14:paraId="22B11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率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E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代建单位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E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设计单位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AA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拆分设计单位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ED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9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部品部件供应商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B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全装修交付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2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报建编号</w:t>
            </w:r>
          </w:p>
        </w:tc>
      </w:tr>
      <w:tr w14:paraId="139D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泉州市妇幼保健院妇幼综合楼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5476.92 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装配式钢结构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82%（AA级装配式建筑）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F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泉州市妇幼保健院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泉州市工程建设监理事务所有限责任公司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4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奉达（厦门）设计研究集团有限公司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奉达（厦门）设计研究集团有限公司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中建远南集团有限公司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福建省启航起重设备有限公司、福建八方新型建材有限公司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3505032208170102</w:t>
            </w:r>
          </w:p>
        </w:tc>
      </w:tr>
      <w:tr w14:paraId="5D5A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泉州市东宝花苑保障性住房项目四期工程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3F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6069.14 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9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泉州市住宅建设开发有限公司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泉州市住宅建筑设计院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泉州市住宅建筑设计院</w:t>
            </w:r>
          </w:p>
        </w:tc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福建省二建建设集团有限公司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3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泉州市建筑产业化有限责任公司、泉州市速杰安建材有限公司、泉州市丰泽区恒辉机械有限公司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3505012106150191</w:t>
            </w:r>
          </w:p>
        </w:tc>
      </w:tr>
      <w:tr w14:paraId="722C4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66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80F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37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D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9072.63 </w:t>
            </w:r>
          </w:p>
        </w:tc>
        <w:tc>
          <w:tcPr>
            <w:tcW w:w="7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5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17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3A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F9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7C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0A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836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2C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0FA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3521.66 </w:t>
            </w:r>
          </w:p>
        </w:tc>
        <w:tc>
          <w:tcPr>
            <w:tcW w:w="7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10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72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4C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2D7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A6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94D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24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05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F2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A0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277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81C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3517.22 </w:t>
            </w:r>
          </w:p>
        </w:tc>
        <w:tc>
          <w:tcPr>
            <w:tcW w:w="7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849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A1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EF0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E9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33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4C6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2B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08F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19B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FF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F86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3D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4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33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3454.05 </w:t>
            </w:r>
          </w:p>
        </w:tc>
        <w:tc>
          <w:tcPr>
            <w:tcW w:w="7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A6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8AC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EB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5F7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40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F5C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919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F6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F88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城东至北峰快速通道及两侧片区棚户区（石结构房）改造项目-东星安置房01地块工程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129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市直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13223.72 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5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泉州金林置业有限公司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华庭工程设计有限公司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华庭工程设计有限公司</w:t>
            </w:r>
          </w:p>
        </w:tc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1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福建省惠房建设工程有限公司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福建省兴岩建筑科技有限公司、福建八方新型建材有限公司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3505032210270101</w:t>
            </w:r>
          </w:p>
        </w:tc>
      </w:tr>
      <w:tr w14:paraId="1F31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4F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7DA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32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0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13310.78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0B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AC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39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4FF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3F0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238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012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1D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F9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D16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3F5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75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2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12122.23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3B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8D9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9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2A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A47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953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6F38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50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8A1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24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3D0E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城东至北峰快速通道及两侧片区棚户区（石结构房）改造项目-东星安置房02地块工程</w:t>
            </w:r>
          </w:p>
        </w:tc>
        <w:tc>
          <w:tcPr>
            <w:tcW w:w="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019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12081.20 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泉州金林置业有限公司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9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华庭工程设计有限公司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华庭工程设计有限公司</w:t>
            </w:r>
          </w:p>
        </w:tc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中建远南集团有限公司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福建省兴岩建筑科技有限公司、福建八方新型建材有限公司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3505032210270101</w:t>
            </w:r>
          </w:p>
        </w:tc>
      </w:tr>
      <w:tr w14:paraId="76010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0A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22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3EC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12096.10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3B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7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93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7CF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DB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83E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6AD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479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120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5F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926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FA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F9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11199.55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1E6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2C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92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425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AFC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7804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E3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1F7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CEB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珑阁苑小区</w:t>
            </w:r>
          </w:p>
        </w:tc>
        <w:tc>
          <w:tcPr>
            <w:tcW w:w="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601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9974.94 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2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泉州市泉发新城置业有限公司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福建省泉发建筑设计有限公司(工程总承包单位）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泉州市建筑产业化有限责任公司、宁化县鑫丰新型建材有限公司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3505032305319901</w:t>
            </w:r>
          </w:p>
        </w:tc>
      </w:tr>
      <w:tr w14:paraId="472A2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62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9593.71 </w:t>
            </w:r>
          </w:p>
        </w:tc>
        <w:tc>
          <w:tcPr>
            <w:tcW w:w="7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0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850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A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C1B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配套用房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1205.26 </w:t>
            </w:r>
          </w:p>
        </w:tc>
        <w:tc>
          <w:tcPr>
            <w:tcW w:w="7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D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5B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泉州数字经济产业园标准园区A区（一期）、（二期）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丰泽区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1#研发车间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15315.16 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3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泉州丰泽城建恒丰建筑有限公司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泉州丰泽城建工程集团有限公司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华地设计有限公司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华地设计有限公司</w:t>
            </w:r>
          </w:p>
        </w:tc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泉州丰泽城建恒丰建筑有限公司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泉州市建筑产业化有限责任公司、中星联丰建设集团有限公司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3505032207010101</w:t>
            </w:r>
          </w:p>
        </w:tc>
      </w:tr>
      <w:tr w14:paraId="0030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31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D5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40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3#研发车间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15944.17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FF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0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05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95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7F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64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DA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12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AA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22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9E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28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C0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77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A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5#研发车间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12554.50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48A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0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D7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23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99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8B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65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12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59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1F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41B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城建·乐居兰苑A区</w:t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DF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8962.01 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3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E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泉州城建地产集团有限责任公司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泉州市建筑产业化有限责任公司、泉州市磊建建筑装饰工程有限公司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3505032209099901</w:t>
            </w:r>
          </w:p>
        </w:tc>
      </w:tr>
      <w:tr w14:paraId="3BCB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75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09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51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12081.04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62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59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5B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0D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BD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FC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4B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D23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B8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C4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C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城建·乐居兰苑B区</w:t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E9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11682.10 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A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泉州城建地产集团有限责任公司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泉州城市规划设计集团有限公司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中科博能（福建）工程设计集团有限公司</w:t>
            </w:r>
          </w:p>
        </w:tc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  <w:tc>
          <w:tcPr>
            <w:tcW w:w="16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泉州市建筑产业化有限责任公司、泉州市磊建建筑装饰工程有限公司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8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3505032209099902</w:t>
            </w:r>
          </w:p>
        </w:tc>
      </w:tr>
      <w:tr w14:paraId="498C1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9F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F8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E6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11594.03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D15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64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3C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F6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00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69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07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D8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B0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779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D4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D3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1A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11768.19 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E5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C1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F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11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D15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35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CA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F6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9E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6CB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泉州市丰泽区社会福利中心建设项目</w:t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E6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8791.99 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泉州市丰泽区民政局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泉州丰泽城市建设集团有限公司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福建华景建筑设计院有限公司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福建华景建筑设计院有限公司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福建九鼎建设集团有限公司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福建塞博思建筑科技有限公司、福建八方新型建材有限公司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3505032006240103</w:t>
            </w:r>
          </w:p>
        </w:tc>
      </w:tr>
      <w:tr w14:paraId="4417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和光尘樾项目</w:t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71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8618.33 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泉州隆利房地产开发有限公司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隆恩建设工程有限公司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福建省五建装配式建筑有限公司、福建省正巽绿城建材有限公司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3505032207050102</w:t>
            </w:r>
          </w:p>
        </w:tc>
      </w:tr>
      <w:tr w14:paraId="2DCD3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C1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C1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F6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13852.36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E5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A7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94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34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45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71D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DE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AC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143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A7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E5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06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9554.96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EC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CB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73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B3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01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F5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B2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BF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3069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18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2C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4A2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13178.45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B6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C6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96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E4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6F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67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EC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1E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53CB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锦上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A2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丰泽区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10555.27 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泉州保莲房地产开发有限公司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D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华庭工程设计有限公司</w:t>
            </w:r>
          </w:p>
        </w:tc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E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福建省兴盛建设工程有限公司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福建和境建筑构件制造有限公司、福建省正巽绿城建材有限公司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3505032207110101</w:t>
            </w:r>
          </w:p>
        </w:tc>
      </w:tr>
      <w:tr w14:paraId="2975E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FCE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14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3A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10404.33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FD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57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68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BAF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E0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B5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06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BB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F5F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E3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60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D4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10466.75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EA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4D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49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B8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49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2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30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5B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473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大长江（鸿茂）汽车商城项目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7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修车库2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10335.48 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E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石狮市鸿茂汽车销售服务有限责任公司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华地设计有限公司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华地设计有限公司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福建省乐派建筑工程有限公司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中铁科建预制科技有限公司、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福建筑可丽装配建筑科技有限公司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3505812008140103</w:t>
            </w:r>
          </w:p>
        </w:tc>
      </w:tr>
      <w:tr w14:paraId="76A4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中奥海名居</w:t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E2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10569.62 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石狮中奥置业有限公司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福建华景建筑设计院有限公司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福建华景建筑设计院有限公司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8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中建同济（福建省）建设有限公司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泉州市山岩新型建材有限公司、福建欧克新材料科技有限公司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3505812105310101</w:t>
            </w:r>
          </w:p>
        </w:tc>
      </w:tr>
      <w:tr w14:paraId="5131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晋江经济开发区英塘商贸中心区商住项目——晋江市P2019-38号地块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7772.61 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A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福建省晋江经济开发区投资有限责任公司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博亚（福建）建筑设计有限公司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福建九鼎建设集团有限公司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福建经发物联网科技有限公司、福建八方新型建材有限公司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A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8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3505822101220101</w:t>
            </w:r>
          </w:p>
        </w:tc>
      </w:tr>
      <w:tr w14:paraId="739F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天骏·康城学府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C0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9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4836.06 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晋江文澜置业有限公司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联盛建信（福建）建筑设计院有限公司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联盛建信（福建）建筑设计院有限公司</w:t>
            </w:r>
          </w:p>
        </w:tc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福建省育才建设发展有限公司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福建美益预制构件有限公司、石狮市诗培华水泥制品有限公司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3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3505822201100103</w:t>
            </w:r>
          </w:p>
        </w:tc>
      </w:tr>
      <w:tr w14:paraId="76C5A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D5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79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C00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2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4710.95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5C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F7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98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EE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E8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FB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60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E0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BC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晋江市科创新区安置房EFG区</w:t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35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E地块1#楼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15574.46 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晋江市兆壹建设发展有限公司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4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7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北京华巨建筑规划设计院有限公司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B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北京华巨建筑规划设计院有限公司</w:t>
            </w:r>
          </w:p>
        </w:tc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福建省二建建设集团有限公司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中闽建研工业化建筑有限公司、福建筑可丽建材科技有限公司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3505822206060102</w:t>
            </w:r>
          </w:p>
        </w:tc>
      </w:tr>
      <w:tr w14:paraId="701C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59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BC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7D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F地块1#楼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12454.70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31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5A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A9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E6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FC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3A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A3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5D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8C6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03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B3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7B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F地块4#楼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4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15278.85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DE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1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A8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8C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1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A0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C9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15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CC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0E8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81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9D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DE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G地块4#楼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3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10440.88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D9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D9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40D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27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18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A1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43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A4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E4E6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1B2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08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3F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G地块5#楼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10812.34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04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D9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C2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9B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5D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B5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81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83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8D9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晋江市科创新区安置房B区</w:t>
            </w: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204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7419.34 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晋江市兆壹建设发展有限公司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北京华巨建筑规划设计院有限公司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北京华巨建筑规划设计院有限公司</w:t>
            </w:r>
          </w:p>
        </w:tc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福建兴磊建设有限公司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福建美益预制构件有限公司、泉州浩川新型建材有限公司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3505822206060104</w:t>
            </w:r>
          </w:p>
        </w:tc>
      </w:tr>
      <w:tr w14:paraId="23325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2B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4D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65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7544.41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B1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AF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FA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2B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B2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B7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F4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1A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2D0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安通公司电商仓储物流分拣配送中心项目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10639.44 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56%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南安市安通渣土运输有限公司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上海开艺设计集团有限公司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福建南建建设发展有限责任公司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福建建豪建筑科技有限责任公司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3505832212280102</w:t>
            </w:r>
          </w:p>
        </w:tc>
      </w:tr>
      <w:tr w14:paraId="78F8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溪郡澜庭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安溪县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9697.33 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8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36152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安溪春秋置业有限公司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砖文建设集团有限公司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福建美益预制构件有限公司、晋江云恒建材有限公司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3505242112289901</w:t>
            </w:r>
          </w:p>
        </w:tc>
      </w:tr>
      <w:tr w14:paraId="2EAB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惠安县公安局人民警察训练基地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惠安县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学员食堂宿舍楼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7364.25 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421B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31.68%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惠安县公安局</w:t>
            </w:r>
          </w:p>
        </w:tc>
        <w:tc>
          <w:tcPr>
            <w:tcW w:w="9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惠安建设开发有限公司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福建建工集团有限责任公司</w:t>
            </w:r>
          </w:p>
        </w:tc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B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福建省惠东建筑工程有限公司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福建省建惠建筑科技有限公司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3505211808010101</w:t>
            </w:r>
          </w:p>
        </w:tc>
      </w:tr>
      <w:tr w14:paraId="54F8A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93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D0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AF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集训楼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8718.43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0F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70DF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30.69%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D0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9D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C4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10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2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38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C8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82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275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D37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阳光至尊公馆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BD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12889.70 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652E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20.13%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福建惠安县阳盛房地产有限公司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福建省闽武建筑设计院有限公司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福建省九龙建筑设计有限公司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福建省鸿伟建设工程有限公司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福建经发物联网科技有限公司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1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3505211812210101</w:t>
            </w:r>
          </w:p>
        </w:tc>
      </w:tr>
      <w:tr w14:paraId="48F6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惠安县第四实验幼儿园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4C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8382.52 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38E2"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20.23%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惠安县教育局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千亿设计集团有限公司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千亿设计集团有限公司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福建省惠一建设工程有限公司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福建经发物联网科技有限公司、泉州市双发建筑工程有限公司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3505211903250101</w:t>
            </w:r>
          </w:p>
        </w:tc>
      </w:tr>
      <w:tr w14:paraId="7E8B5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江滨花园工程</w:t>
            </w:r>
          </w:p>
        </w:tc>
        <w:tc>
          <w:tcPr>
            <w:tcW w:w="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台商投资区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7824.44 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C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泉州市三鑫房地产开发有限公司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D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福建省盛泰建设发展有限公司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福建赛博思建筑科技有限公司、福建省伍堡节能材料有限公司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3505992010290101</w:t>
            </w:r>
          </w:p>
        </w:tc>
      </w:tr>
      <w:tr w14:paraId="2F1A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美的云玺台（二期）</w:t>
            </w: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25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19430.63 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装配式混凝土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泉州市美耀房地产开发有限公司</w:t>
            </w: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深圳和华国际工程与设计有限公司</w:t>
            </w:r>
          </w:p>
        </w:tc>
        <w:tc>
          <w:tcPr>
            <w:tcW w:w="1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深圳和华国际工程与设计有限公司</w:t>
            </w:r>
          </w:p>
        </w:tc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福建省兴岩建筑科技有限公司、福建正林装配式建筑工程有限公司</w:t>
            </w:r>
          </w:p>
        </w:tc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1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3505992101110103</w:t>
            </w:r>
          </w:p>
        </w:tc>
      </w:tr>
      <w:tr w14:paraId="30CC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A08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4F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80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17849.04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8D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02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1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2C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F1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0D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4A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8A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33B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F053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61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8B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80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D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16760.06 </w:t>
            </w:r>
          </w:p>
        </w:tc>
        <w:tc>
          <w:tcPr>
            <w:tcW w:w="7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15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52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9A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44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2B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20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BB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BC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42D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2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C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548548.29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09064736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45DDE28A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464E4DC0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3CBB80DD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35B4910C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0269BD74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</w:p>
    <w:p w14:paraId="06BB0D05">
      <w:pPr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 w14:paraId="1DB0EFF4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  <w:t>泉州市装配式建筑工作情况汇总表</w:t>
      </w:r>
    </w:p>
    <w:p w14:paraId="4B423C2F">
      <w:pPr>
        <w:jc w:val="center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统计时间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截至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月31日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）</w:t>
      </w:r>
    </w:p>
    <w:tbl>
      <w:tblPr>
        <w:tblStyle w:val="2"/>
        <w:tblW w:w="140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905"/>
        <w:gridCol w:w="1200"/>
        <w:gridCol w:w="1920"/>
        <w:gridCol w:w="1545"/>
        <w:gridCol w:w="1800"/>
        <w:gridCol w:w="1245"/>
        <w:gridCol w:w="1845"/>
        <w:gridCol w:w="1884"/>
      </w:tblGrid>
      <w:tr w14:paraId="53C2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C7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7F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46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EC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在建项目数量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392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在建面积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F46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施工阶段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2EC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竣工面积</w:t>
            </w:r>
          </w:p>
        </w:tc>
        <w:tc>
          <w:tcPr>
            <w:tcW w:w="188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B8E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总建筑面积</w:t>
            </w:r>
          </w:p>
        </w:tc>
      </w:tr>
      <w:tr w14:paraId="4B09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BB31C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69E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1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D3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国有投融资项目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7C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房地产项目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0B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C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认定数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2E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0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</w:tr>
      <w:tr w14:paraId="2A1F9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B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5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AD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1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BF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F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1081501.94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8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01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334619.93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6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1416121.87 </w:t>
            </w:r>
          </w:p>
        </w:tc>
      </w:tr>
      <w:tr w14:paraId="078F5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0F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AA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2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2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0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0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826583.24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D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8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219417.76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2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1046001.00 </w:t>
            </w:r>
          </w:p>
        </w:tc>
      </w:tr>
      <w:tr w14:paraId="4F4E8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4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0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B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B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B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19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1099331.35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B9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07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435706.45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3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1535037.80 </w:t>
            </w:r>
          </w:p>
        </w:tc>
      </w:tr>
      <w:tr w14:paraId="248C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EB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8B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0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2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73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5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316313.89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25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9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356922.37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F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673236.26 </w:t>
            </w:r>
          </w:p>
        </w:tc>
      </w:tr>
      <w:tr w14:paraId="6BCA8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E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EC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泉港区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5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4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2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3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27934.64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91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0D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33150.92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1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61085.56 </w:t>
            </w:r>
          </w:p>
        </w:tc>
      </w:tr>
      <w:tr w14:paraId="2215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3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A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8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8A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12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0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1166985.01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3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11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526876.24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9CB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1693861.25 </w:t>
            </w:r>
          </w:p>
        </w:tc>
      </w:tr>
      <w:tr w14:paraId="0D80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58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6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9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5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24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B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2007568.00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62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0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1058669.84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7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3066237.84 </w:t>
            </w:r>
          </w:p>
        </w:tc>
      </w:tr>
      <w:tr w14:paraId="270C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1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6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87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5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A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73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1886001.71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AD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C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674012.49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7F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2560014.20 </w:t>
            </w:r>
          </w:p>
        </w:tc>
      </w:tr>
      <w:tr w14:paraId="7256B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A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5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惠安县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C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79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82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4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692210.64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D0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E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617727.41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D1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1309938.05 </w:t>
            </w:r>
          </w:p>
        </w:tc>
      </w:tr>
      <w:tr w14:paraId="2BDE5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A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38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安溪县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4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F9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AD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9D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600331.86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D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D2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116013.39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C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716345.25 </w:t>
            </w:r>
          </w:p>
        </w:tc>
      </w:tr>
      <w:tr w14:paraId="010E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0F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0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永春县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D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06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51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F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337497.03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95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3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257305.05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D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594802.08 </w:t>
            </w:r>
          </w:p>
        </w:tc>
      </w:tr>
      <w:tr w14:paraId="6DBFA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A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9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德化县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F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3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67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B2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1004273.76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2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2C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291053.86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3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1295327.62 </w:t>
            </w:r>
          </w:p>
        </w:tc>
      </w:tr>
      <w:tr w14:paraId="67D9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8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31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泉州开发区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B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8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F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9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10176.55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13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5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95788.42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0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105964.97 </w:t>
            </w:r>
          </w:p>
        </w:tc>
      </w:tr>
      <w:tr w14:paraId="76B1E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6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B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06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C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15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B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1873035.88 </w:t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93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7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606171.90 </w:t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C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2479207.78 </w:t>
            </w:r>
          </w:p>
        </w:tc>
      </w:tr>
      <w:tr w14:paraId="24AD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A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93A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C89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= sum(C3:C16)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359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3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= sum(D3:D16)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149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2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= sum(E3:E16)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210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7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= sum(F3:F16)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12929745.5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A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= sum(G3:G16)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190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8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A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= sum(H3:H16)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5623436.03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8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B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instrText xml:space="preserve"> = sum(I3:I16) \* MERGEFORMAT </w:instrTex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18553181.53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</w:tr>
      <w:tr w14:paraId="57C1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13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3344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6BA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石狮碧桂园、百顺·国宾府、美岭新榜园项目尚有部分单位工程待施工阶段认定。</w:t>
            </w:r>
          </w:p>
        </w:tc>
      </w:tr>
    </w:tbl>
    <w:p w14:paraId="634F5F44"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mZkMThjMjE5NzI2NDQ2MGJiOTBiYTk4MDhlYzgifQ=="/>
  </w:docVars>
  <w:rsids>
    <w:rsidRoot w:val="6FEA2D9B"/>
    <w:rsid w:val="08BE1341"/>
    <w:rsid w:val="091B143F"/>
    <w:rsid w:val="09A83E04"/>
    <w:rsid w:val="0F381D36"/>
    <w:rsid w:val="122E5DFF"/>
    <w:rsid w:val="12412F69"/>
    <w:rsid w:val="1272305E"/>
    <w:rsid w:val="12BC7B17"/>
    <w:rsid w:val="1557566D"/>
    <w:rsid w:val="15E30295"/>
    <w:rsid w:val="185B5C9A"/>
    <w:rsid w:val="1A4B1C44"/>
    <w:rsid w:val="1D5670A8"/>
    <w:rsid w:val="1F4937D5"/>
    <w:rsid w:val="202D76F6"/>
    <w:rsid w:val="20D25821"/>
    <w:rsid w:val="270D43CE"/>
    <w:rsid w:val="28CE6068"/>
    <w:rsid w:val="2C956990"/>
    <w:rsid w:val="30135710"/>
    <w:rsid w:val="38305C2A"/>
    <w:rsid w:val="3B6E0FBF"/>
    <w:rsid w:val="3C7F0E81"/>
    <w:rsid w:val="3CA46AF1"/>
    <w:rsid w:val="3E952A0F"/>
    <w:rsid w:val="3ED6015A"/>
    <w:rsid w:val="3F3B7FD5"/>
    <w:rsid w:val="40A77F84"/>
    <w:rsid w:val="454E7B0D"/>
    <w:rsid w:val="45A4026B"/>
    <w:rsid w:val="45DD0601"/>
    <w:rsid w:val="472D6919"/>
    <w:rsid w:val="4B7152AA"/>
    <w:rsid w:val="4B7603C4"/>
    <w:rsid w:val="4D0E159F"/>
    <w:rsid w:val="4D176E22"/>
    <w:rsid w:val="4F6F1605"/>
    <w:rsid w:val="54226DD4"/>
    <w:rsid w:val="54FB1994"/>
    <w:rsid w:val="55535B74"/>
    <w:rsid w:val="5A734469"/>
    <w:rsid w:val="63C923B3"/>
    <w:rsid w:val="64173754"/>
    <w:rsid w:val="645E11F8"/>
    <w:rsid w:val="65D00909"/>
    <w:rsid w:val="66AA2006"/>
    <w:rsid w:val="67A80391"/>
    <w:rsid w:val="6B5022A7"/>
    <w:rsid w:val="6E141BE6"/>
    <w:rsid w:val="6EE14417"/>
    <w:rsid w:val="6F3853BD"/>
    <w:rsid w:val="6FEA2D9B"/>
    <w:rsid w:val="71A6067C"/>
    <w:rsid w:val="74C27F04"/>
    <w:rsid w:val="78F61204"/>
    <w:rsid w:val="7F800602"/>
    <w:rsid w:val="7F9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5971</Words>
  <Characters>8709</Characters>
  <Lines>0</Lines>
  <Paragraphs>0</Paragraphs>
  <TotalTime>11</TotalTime>
  <ScaleCrop>false</ScaleCrop>
  <LinksUpToDate>false</LinksUpToDate>
  <CharactersWithSpaces>8884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2024-10-08T01:43:00Z</dcterms:created>
  <dc:creator>舒野</dc:creator>
  <cp:lastModifiedBy>Administrator</cp:lastModifiedBy>
  <cp:lastPrinted>2025-04-16T09:12:00Z</cp:lastPrinted>
  <dcterms:modified xsi:type="dcterms:W3CDTF">2025-04-21T09:25:55Z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8C01F178684441FAB901137A6434653B_13</vt:lpwstr>
  </property>
  <property fmtid="{D5CDD505-2E9C-101B-9397-08002B2CF9AE}" pid="4" name="KSOTemplateDocerSaveRecord">
    <vt:lpwstr>eyJoZGlkIjoiYmI0Y2IwMWQxYzhjZDU3NzhkYjEwMTRmMTg2OTY1N2IifQ==</vt:lpwstr>
  </property>
</Properties>
</file>