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bidi w:val="0"/>
        <w:jc w:val="center"/>
        <w:rPr>
          <w:rFonts w:hint="eastAsia" w:ascii="Calibri" w:hAnsi="Calibri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  <w:lang w:eastAsia="zh-CN"/>
        </w:rPr>
        <w:t>第一批符合建设工程造价咨询</w:t>
      </w:r>
    </w:p>
    <w:p>
      <w:pPr>
        <w:bidi w:val="0"/>
        <w:jc w:val="center"/>
        <w:rPr>
          <w:rFonts w:hint="eastAsia" w:ascii="Calibri" w:hAnsi="Calibri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  <w:lang w:eastAsia="zh-CN"/>
        </w:rPr>
        <w:t>执业资格条件在泉企业名单</w:t>
      </w:r>
    </w:p>
    <w:tbl>
      <w:tblPr>
        <w:tblStyle w:val="5"/>
        <w:tblW w:w="8985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550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4"/>
              </w:rPr>
              <w:t>企业名称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0C0C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4"/>
              </w:rPr>
              <w:t>所属区域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福建省漳泉建设发展有限公司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2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福建华为工程造价咨询有限公司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3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中基工程技术有限公司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4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华睿诚项目管理有限公司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5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福建省功在信工程管理有限公司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6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博思特（福建）工程咨询有限公司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7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福建省亿达工程咨询有限公司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8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华春建设工程项目管理有限责任公司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9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福建亿博建设集团有限公司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10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福建省闽咨造价咨询有限公司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11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泉州市宏瀚造价咨询有限公司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12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福建筑宏建设工程管理有限公司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13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泉州凯顺项目管理有限公司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14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泉州市大汇招标代理有限公司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15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福建省闽招咨询管理有限公司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16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福建建发工程咨询有限责任公司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17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福建众亿工程项目管理有限公司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18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中鹏工程咨询有限公司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19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时代建盛工程管理有限公司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20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盛世博海建设有限公司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21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福建省明和控股集团有限公司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22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福建建业工程造价咨询有限公司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23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福建全咨工程发展有限公司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24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福建昇华工程造价咨询有限公司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25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福建海盛工程管理有限公司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26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江苏开源工程咨询监理有限公司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27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福建华亿建设咨询有限公司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28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福建省大坤工程造价咨询有限公司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29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泉州晚报项目咨询管理有限公司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30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泉州市中佳项目管理有限公司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31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福建海欣工程咨询有限公司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32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福建元一工程管理有限公司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33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福建大禹建设工程项目管理有限公司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34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福建德信工程造价咨询有限公司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35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北京泛华国金工程咨询有限公司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36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福建德垣工程项目管理有限公司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37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福建省江海工程管理有限公司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38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福建晟誉工程管理咨询有限公司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39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福建金垄工程项目管理有限公司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40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福建诚信招标咨询集团有限公司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41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泉州中润业宇项目管理有限公司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42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福建鸿溢工程项目管理有限公司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43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福建华夏工程造价咨询有限公司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44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福建瑞晟建设工程造价咨询有限公司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45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山东华审工程咨询有限公司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46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福建诚正工程造价咨询有限公司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47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福建省明建工程咨询有限公司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48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福州中盈工程造价咨询有限公司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49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欧邦工程管理集团有限公司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50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福建联审工程管理咨询有限公司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51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福建正茂工程造价咨询有限公司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52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中环建（北京）工程管理有限公司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53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福建顺恒工程项目管理有限公司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54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福建省广厦工程咨询有限公司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55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福建闽才工程造价咨询有限公司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56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福建省营造项目管理有限公司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57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福建建龙工程咨询有限公司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58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福建省正大青商工程造价咨询有限公司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59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福建省合拍项目管理有限公司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60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建信发展（厦门）采购招标有限公司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61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福建新时代项目管理有限公司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62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泉州市嘉隆招标代理有限公司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63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泉州晟联工程项目管理有限公司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64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福建鑫盛项目管理咨询有限公司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65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福建泉和工程项目管理有限公司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66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泉州汇高工程造价咨询有限公司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67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泉州联审工程造价咨询有限公司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68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福建恒都工程项目管理有限公司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69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福建省经纬工程咨询有限公司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70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建融建设管理集团有限责任公司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71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中国建设银行股份有限公司福建省分行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72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福建省仟羽工程咨询有限公司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丰泽区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73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福建省泉州市第一建设有限公司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鲤城区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74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国金工程项目管理有限公司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鲤城区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75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福建新宝龙建设发展有限公司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鲤城区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76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中际（福建）项目管理咨询有限公司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鲤城区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77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福州中天建工程管理有限公司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鲤城区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78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泉州市工程咨询中心有限公司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鲤城区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79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泉州市工程建设监理事务所有限责任公司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鲤城区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80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福建省冠乔建设管理有限公司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洛江区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81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泉州市泓文项目管理有限公司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洛江区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82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福建彦润工程项目管理有限公司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洛江区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83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正大鹏安建设项目管理有限公司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洛江区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84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福建省闽建工程造价咨询有限公司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洛江区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85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福建省建信工程管理集团有限公司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洛江区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86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福建恒信工程咨询有限公司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洛江区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87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福建省建审工程项目管理咨询有限公司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洛江区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88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中宏源建设管理有限公司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洛江区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89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福建晟瑞兴工程管理有限公司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90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福建省源兴工程管理有限公司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91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福建中信达工程项目管理有限公司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92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全信项目管理咨询有限公司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泉州台商投资区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93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泉州富诚泛华工程咨询有限公司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泉州台商投资区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94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北京中兴恒工程咨询有限公司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泉州台商投资区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95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驿涛工程集团有限公司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泉州台商投资区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96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福建承辉工程项目管理有限公司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晋江市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97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东霖工程管理有限公司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晋江市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98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福建省羿沣工程管理有限公司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晋江市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99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福建中闽晋匠项目管理有限公司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晋江市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100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福建平诚工程造价咨询有限公司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晋江市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101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福建华广工程管理有限公司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晋江市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102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福建省名相建设管理有限公司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南安市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103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泉州润力工程项目管理有限公司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南安市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104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福建中诺信建筑工程有限公司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南安市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105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福建泉州弘宇工程项目管理有限公司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南安市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106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深圳市众鑫工程造价咨询有限公司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南安市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107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福建和鼎工程管理有限公司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南安市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108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永信恒昌工程管理有限公司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石狮市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109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福建省恒建工程管理有限公司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石狮市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110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福建省牧川工程管理有限公司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惠安县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111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福建省鹏艺项目管理有限公司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惠安县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112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泉州市千毅工程管理有限公司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惠安县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113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福建德和工程项目管理有限公司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惠安县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114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泉州永信房地产评估项目咨询有限公司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惠安县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115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福建中诚信工程管理有限公司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惠安县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116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福建思富工程咨询有限公司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永春县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117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福建省卓闽建设管理有限公司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永春县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118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漳州中实工程造价咨询有限公司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永春县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119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福建省泉起工程管理有限公司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永春县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120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福建省君平建设管理有限公司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永春县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121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福建省弘喆工程咨询有限公司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永春县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122</w:t>
            </w:r>
          </w:p>
        </w:tc>
        <w:tc>
          <w:tcPr>
            <w:tcW w:w="5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福建桃城工程造价咨询有限公司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永春县</w:t>
            </w:r>
          </w:p>
        </w:tc>
      </w:tr>
    </w:tbl>
    <w:p>
      <w:pPr>
        <w:spacing w:line="540" w:lineRule="exact"/>
        <w:ind w:right="0" w:rightChars="0" w:firstLine="281" w:firstLineChars="99"/>
        <w:jc w:val="left"/>
        <w:rPr>
          <w:rFonts w:hint="eastAsia" w:ascii="仿宋_GB2312"/>
          <w:spacing w:val="-6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644" w:bottom="1701" w:left="1701" w:header="851" w:footer="1417" w:gutter="0"/>
      <w:pgNumType w:fmt="numberInDash"/>
      <w:cols w:space="720" w:num="1"/>
      <w:docGrid w:type="linesAndChars" w:linePitch="579" w:charSpace="-50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iEleEBAADBAwAADgAAAGRycy9lMm9Eb2MueG1srVPBjtMwEL0j8Q+W&#10;7zRpV6CqaroCqkVICJAWPsB1nMaS7bHsaZPyAfAHnLhw57v6HYydpMvuXvbAJRnPjN/MezNeX/fW&#10;sKMKUYOr+HxWcqachFq7fcW/frl5seQsonC1MOBUxU8q8uvN82frzq/UAlowtQqMQFxcdb7iLaJf&#10;FUWUrbIizsArR8EGghVIx7Av6iA6QremWJTlq6KDUPsAUsVI3u0Q5CNieAogNI2WagvyYJXDATUo&#10;I5AoxVb7yDe526ZREj81TVTITMWJKeYvFSF7l77FZi1W+yB8q+XYgnhKCw84WaEdFb1AbQUKdgj6&#10;EZTVMkCEBmcSbDEQyYoQi3n5QJvbVniVuZDU0V9Ej/8PVn48fg5M1xV/yZkTlgZ+/vnj/OvP+fd3&#10;Ni+vrpJCnY8rSrz1lIr9G+hpbyZ/JGci3jfBpj9RYhQnfU8XfVWPTKZLy8VyWVJIUmw6EH5xd92H&#10;iO8UWJaMigcaYNZVHD9EHFKnlFTNwY02Jg/RuHsOwkyeIvU+9Jgs7Hf9SGgH9Yn40EugOi2Eb5x1&#10;tAcVd7T2nJn3jmROKzMZYTJ2kyGcpIsVR84G8y0Oq3XwQe/bvGypqehfH5A6zQRSG0PtsTuabJZg&#10;3MK0Ov+ec9bdy9v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qWISV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b2PtuEBAADBAwAADgAAAGRycy9lMm9Eb2MueG1srVPNjtMwEL4j8Q6W&#10;7zRpQVBFTVdAtQgJAdLCA7iO01jyn8bTJuUB4A04ceHOc/U5GDtNl9297IFLMp4ZfzPfN+PV1WAN&#10;OyiI2ruaz2clZ8pJ32i3q/nXL9fPlpxFFK4RxjtV86OK/Gr99MmqD5Va+M6bRgEjEBerPtS8QwxV&#10;UUTZKSvizAflKNh6sALpCLuiAdETujXFoixfFr2HJoCXKkbybsYgPyPCYwB922qpNl7urXI4ooIy&#10;AolS7HSIfJ27bVsl8VPbRoXM1JyYYv5SEbK36VusV6LagQidlucWxGNauMfJCu2o6AVqI1CwPegH&#10;UFZL8NG3OJPeFiORrAixmJf3tLnpRFCZC0kdw0X0+P9g5cfDZ2C6qfkrzpywNPDTzx+nX39Ov7+z&#10;efn8RVKoD7GixJtAqTi88QPtzeSP5EzEhxZs+hMlRnHS93jRVw3IZLq0XCyXJYUkxaYD4Re31wNE&#10;fKe8ZcmoOdAAs67i8CHimDqlpGrOX2tj8hCNu+MgzOQpUu9jj8nCYTucCW19cyQ+9BKoTufhG2c9&#10;7UHNHa09Z+a9I5nTykwGTMZ2MoSTdLHmyNlovsVxtfYB9K7Ly5aaiuH1HqnTTCC1MdY+d0eTzRKc&#10;tzCtzr/nnHX78t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9vY+2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3FD50387"/>
    <w:rsid w:val="3FD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Times New Roman" w:hAnsi="Times New Roman" w:eastAsia="仿宋" w:cs="Times New Roman"/>
      <w:sz w:val="21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2024-07-10T09:31:00Z</dcterms:created>
  <dc:creator>Administrator</dc:creator>
  <cp:lastModifiedBy>Administrator</cp:lastModifiedBy>
  <dcterms:modified xsi:type="dcterms:W3CDTF">2024-07-10T09:32:39Z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1908EC75BFB945B5946B0B1ADD9F2DF6_11</vt:lpwstr>
  </property>
</Properties>
</file>