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5BA124">
      <w:pPr>
        <w:wordWrap w:val="0"/>
        <w:spacing w:line="500" w:lineRule="exact"/>
        <w:ind w:firstLine="0" w:firstLineChars="0"/>
        <w:rPr>
          <w:rFonts w:ascii="黑体" w:hAnsi="黑体" w:eastAsia="黑体" w:cs="Times New Roman"/>
          <w:sz w:val="32"/>
          <w:szCs w:val="32"/>
        </w:rPr>
      </w:pPr>
      <w:r>
        <w:rPr>
          <w:rFonts w:hint="eastAsia" w:ascii="黑体" w:hAnsi="黑体" w:eastAsia="黑体" w:cs="Times New Roman"/>
          <w:sz w:val="32"/>
          <w:szCs w:val="32"/>
        </w:rPr>
        <w:t>附件</w:t>
      </w:r>
    </w:p>
    <w:p w14:paraId="471E99E1">
      <w:pPr>
        <w:wordWrap w:val="0"/>
        <w:spacing w:line="500" w:lineRule="exact"/>
        <w:ind w:firstLine="0" w:firstLineChars="0"/>
        <w:rPr>
          <w:rFonts w:hint="default" w:ascii="Times New Roman" w:hAnsi="Times New Roman" w:eastAsia="黑体" w:cs="Times New Roman"/>
          <w:sz w:val="32"/>
          <w:szCs w:val="32"/>
        </w:rPr>
      </w:pPr>
    </w:p>
    <w:p w14:paraId="06E60852">
      <w:pPr>
        <w:wordWrap w:val="0"/>
        <w:spacing w:line="500" w:lineRule="exact"/>
        <w:ind w:firstLine="0" w:firstLineChars="0"/>
        <w:jc w:val="center"/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  <w:lang w:val="en-US" w:eastAsia="zh-CN"/>
        </w:rPr>
        <w:t>2026年造价咨询企业承接项目预算成果文件汇总表</w:t>
      </w:r>
    </w:p>
    <w:p w14:paraId="71BEF379">
      <w:pPr>
        <w:wordWrap w:val="0"/>
        <w:spacing w:line="460" w:lineRule="exact"/>
        <w:ind w:firstLine="0" w:firstLineChars="0"/>
        <w:jc w:val="left"/>
        <w:rPr>
          <w:rFonts w:hint="eastAsia" w:ascii="仿宋_GB2312" w:hAnsi="仿宋" w:eastAsia="仿宋_GB2312" w:cs="仿宋"/>
          <w:sz w:val="24"/>
          <w:u w:val="single"/>
        </w:rPr>
      </w:pPr>
      <w:r>
        <w:rPr>
          <w:rFonts w:hint="eastAsia" w:ascii="仿宋_GB2312" w:hAnsi="仿宋" w:eastAsia="仿宋_GB2312" w:cs="仿宋"/>
          <w:sz w:val="24"/>
          <w:lang w:eastAsia="zh-CN"/>
        </w:rPr>
        <w:t>填</w:t>
      </w:r>
      <w:r>
        <w:rPr>
          <w:rFonts w:hint="eastAsia" w:ascii="仿宋_GB2312" w:hAnsi="仿宋" w:eastAsia="仿宋_GB2312" w:cs="仿宋"/>
          <w:sz w:val="24"/>
        </w:rPr>
        <w:t>报单位：</w:t>
      </w:r>
      <w:r>
        <w:rPr>
          <w:rFonts w:hint="eastAsia" w:ascii="仿宋_GB2312" w:hAnsi="仿宋" w:eastAsia="仿宋_GB2312" w:cs="仿宋"/>
          <w:sz w:val="24"/>
          <w:u w:val="single"/>
        </w:rPr>
        <w:t xml:space="preserve">                        </w:t>
      </w:r>
      <w:r>
        <w:rPr>
          <w:rFonts w:hint="eastAsia" w:ascii="仿宋_GB2312" w:hAnsi="仿宋" w:eastAsia="仿宋_GB2312" w:cs="仿宋"/>
          <w:sz w:val="24"/>
          <w:u w:val="none"/>
        </w:rPr>
        <w:t>（盖章）</w:t>
      </w:r>
    </w:p>
    <w:tbl>
      <w:tblPr>
        <w:tblStyle w:val="5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0"/>
        <w:gridCol w:w="1720"/>
        <w:gridCol w:w="1435"/>
        <w:gridCol w:w="2011"/>
        <w:gridCol w:w="1592"/>
        <w:gridCol w:w="1593"/>
        <w:gridCol w:w="1592"/>
        <w:gridCol w:w="1592"/>
      </w:tblGrid>
      <w:tr w14:paraId="66AC14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atLeast"/>
          <w:jc w:val="center"/>
        </w:trPr>
        <w:tc>
          <w:tcPr>
            <w:tcW w:w="1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A8332C">
            <w:pPr>
              <w:wordWrap w:val="0"/>
              <w:spacing w:line="460" w:lineRule="exact"/>
              <w:ind w:firstLine="0" w:firstLineChars="0"/>
              <w:jc w:val="center"/>
              <w:rPr>
                <w:rFonts w:ascii="仿宋_GB2312" w:hAnsi="仿宋" w:eastAsia="仿宋_GB2312" w:cs="仿宋"/>
                <w:b/>
                <w:bCs/>
                <w:sz w:val="24"/>
              </w:rPr>
            </w:pPr>
            <w:r>
              <w:rPr>
                <w:rFonts w:hint="eastAsia" w:ascii="仿宋_GB2312" w:hAnsi="仿宋" w:eastAsia="仿宋_GB2312" w:cs="仿宋"/>
                <w:b/>
                <w:bCs/>
                <w:sz w:val="24"/>
              </w:rPr>
              <w:t>项目名称</w:t>
            </w:r>
          </w:p>
        </w:tc>
        <w:tc>
          <w:tcPr>
            <w:tcW w:w="17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95CC7D">
            <w:pPr>
              <w:wordWrap w:val="0"/>
              <w:spacing w:line="460" w:lineRule="exact"/>
              <w:ind w:firstLine="0" w:firstLineChars="0"/>
              <w:jc w:val="center"/>
              <w:rPr>
                <w:rFonts w:ascii="仿宋_GB2312" w:hAnsi="仿宋" w:eastAsia="仿宋_GB2312" w:cs="仿宋"/>
                <w:b/>
                <w:bCs/>
                <w:sz w:val="24"/>
              </w:rPr>
            </w:pPr>
            <w:r>
              <w:rPr>
                <w:rFonts w:hint="eastAsia" w:ascii="仿宋_GB2312" w:hAnsi="仿宋" w:eastAsia="仿宋_GB2312" w:cs="仿宋"/>
                <w:b/>
                <w:bCs/>
                <w:sz w:val="24"/>
              </w:rPr>
              <w:t>建设业主</w:t>
            </w:r>
          </w:p>
        </w:tc>
        <w:tc>
          <w:tcPr>
            <w:tcW w:w="14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025B71">
            <w:pPr>
              <w:wordWrap w:val="0"/>
              <w:spacing w:line="460" w:lineRule="exact"/>
              <w:ind w:firstLine="0" w:firstLineChars="0"/>
              <w:jc w:val="center"/>
              <w:rPr>
                <w:rFonts w:ascii="仿宋_GB2312" w:hAnsi="仿宋" w:eastAsia="仿宋_GB2312" w:cs="仿宋"/>
                <w:b/>
                <w:bCs/>
                <w:sz w:val="24"/>
              </w:rPr>
            </w:pPr>
            <w:r>
              <w:rPr>
                <w:rFonts w:hint="eastAsia" w:ascii="仿宋_GB2312" w:hAnsi="仿宋" w:eastAsia="仿宋_GB2312" w:cs="仿宋"/>
                <w:b/>
                <w:bCs/>
                <w:sz w:val="24"/>
              </w:rPr>
              <w:t>投资性质</w:t>
            </w:r>
          </w:p>
        </w:tc>
        <w:tc>
          <w:tcPr>
            <w:tcW w:w="201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1E72CA">
            <w:pPr>
              <w:wordWrap w:val="0"/>
              <w:spacing w:line="460" w:lineRule="exact"/>
              <w:ind w:firstLine="0" w:firstLineChars="0"/>
              <w:jc w:val="center"/>
              <w:rPr>
                <w:rFonts w:ascii="仿宋_GB2312" w:hAnsi="仿宋" w:eastAsia="仿宋_GB2312" w:cs="仿宋"/>
                <w:b/>
                <w:bCs/>
                <w:sz w:val="24"/>
              </w:rPr>
            </w:pPr>
            <w:r>
              <w:rPr>
                <w:rFonts w:hint="eastAsia" w:ascii="仿宋_GB2312" w:hAnsi="仿宋" w:eastAsia="仿宋_GB2312" w:cs="仿宋"/>
                <w:b/>
                <w:bCs/>
                <w:sz w:val="24"/>
              </w:rPr>
              <w:t>总造价（万元）</w:t>
            </w:r>
          </w:p>
        </w:tc>
        <w:tc>
          <w:tcPr>
            <w:tcW w:w="15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3BC9A8">
            <w:pPr>
              <w:wordWrap w:val="0"/>
              <w:spacing w:line="460" w:lineRule="exact"/>
              <w:ind w:firstLine="0" w:firstLineChars="0"/>
              <w:jc w:val="center"/>
              <w:rPr>
                <w:rFonts w:ascii="仿宋_GB2312" w:hAnsi="仿宋" w:eastAsia="仿宋_GB2312" w:cs="仿宋"/>
                <w:b/>
                <w:bCs/>
                <w:sz w:val="24"/>
              </w:rPr>
            </w:pPr>
            <w:r>
              <w:rPr>
                <w:rFonts w:hint="eastAsia" w:ascii="仿宋_GB2312" w:hAnsi="仿宋" w:eastAsia="仿宋_GB2312" w:cs="仿宋"/>
                <w:b/>
                <w:bCs/>
                <w:sz w:val="24"/>
              </w:rPr>
              <w:t>编制类别</w:t>
            </w:r>
          </w:p>
        </w:tc>
        <w:tc>
          <w:tcPr>
            <w:tcW w:w="159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86C8B7">
            <w:pPr>
              <w:wordWrap w:val="0"/>
              <w:spacing w:line="460" w:lineRule="exact"/>
              <w:ind w:firstLine="0" w:firstLineChars="0"/>
              <w:jc w:val="center"/>
              <w:rPr>
                <w:rFonts w:ascii="仿宋_GB2312" w:hAnsi="仿宋" w:eastAsia="仿宋_GB2312" w:cs="仿宋"/>
                <w:b/>
                <w:bCs/>
                <w:sz w:val="24"/>
              </w:rPr>
            </w:pPr>
            <w:r>
              <w:rPr>
                <w:rFonts w:hint="eastAsia" w:ascii="仿宋_GB2312" w:hAnsi="仿宋" w:eastAsia="仿宋_GB2312" w:cs="仿宋"/>
                <w:b/>
                <w:bCs/>
                <w:sz w:val="24"/>
              </w:rPr>
              <w:t>完成时间</w:t>
            </w:r>
          </w:p>
        </w:tc>
        <w:tc>
          <w:tcPr>
            <w:tcW w:w="15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08E647">
            <w:pPr>
              <w:wordWrap w:val="0"/>
              <w:spacing w:line="460" w:lineRule="exact"/>
              <w:ind w:firstLine="0" w:firstLineChars="0"/>
              <w:jc w:val="center"/>
              <w:rPr>
                <w:rFonts w:ascii="仿宋_GB2312" w:hAnsi="仿宋" w:eastAsia="仿宋_GB2312" w:cs="仿宋"/>
                <w:b/>
                <w:bCs/>
                <w:sz w:val="24"/>
              </w:rPr>
            </w:pPr>
            <w:r>
              <w:rPr>
                <w:rFonts w:hint="eastAsia" w:ascii="仿宋_GB2312" w:hAnsi="仿宋" w:eastAsia="仿宋_GB2312" w:cs="仿宋"/>
                <w:b/>
                <w:bCs/>
                <w:sz w:val="24"/>
              </w:rPr>
              <w:t>专业类别</w:t>
            </w:r>
          </w:p>
        </w:tc>
        <w:tc>
          <w:tcPr>
            <w:tcW w:w="15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F66364">
            <w:pPr>
              <w:wordWrap w:val="0"/>
              <w:spacing w:line="460" w:lineRule="exact"/>
              <w:ind w:firstLine="0" w:firstLineChars="0"/>
              <w:jc w:val="center"/>
              <w:rPr>
                <w:rFonts w:ascii="仿宋_GB2312" w:hAnsi="仿宋" w:eastAsia="仿宋_GB2312" w:cs="仿宋"/>
                <w:b/>
                <w:bCs/>
                <w:sz w:val="24"/>
              </w:rPr>
            </w:pPr>
            <w:r>
              <w:rPr>
                <w:rFonts w:hint="eastAsia" w:ascii="仿宋_GB2312" w:hAnsi="仿宋" w:eastAsia="仿宋_GB2312" w:cs="仿宋"/>
                <w:b/>
                <w:bCs/>
                <w:sz w:val="24"/>
              </w:rPr>
              <w:t>备注</w:t>
            </w:r>
          </w:p>
        </w:tc>
      </w:tr>
      <w:tr w14:paraId="3282BB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48FDC77">
            <w:pPr>
              <w:widowControl/>
              <w:wordWrap w:val="0"/>
              <w:spacing w:line="460" w:lineRule="exact"/>
              <w:ind w:firstLine="0" w:firstLineChars="0"/>
              <w:jc w:val="left"/>
              <w:rPr>
                <w:rFonts w:ascii="仿宋_GB2312" w:hAnsi="仿宋" w:eastAsia="仿宋_GB2312" w:cs="仿宋"/>
                <w:sz w:val="24"/>
              </w:rPr>
            </w:pPr>
          </w:p>
        </w:tc>
        <w:tc>
          <w:tcPr>
            <w:tcW w:w="17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4760A4D">
            <w:pPr>
              <w:wordWrap w:val="0"/>
              <w:spacing w:line="460" w:lineRule="exact"/>
              <w:ind w:firstLine="0" w:firstLineChars="0"/>
              <w:rPr>
                <w:rFonts w:ascii="仿宋_GB2312" w:hAnsi="仿宋" w:eastAsia="仿宋_GB2312" w:cs="仿宋"/>
                <w:sz w:val="24"/>
              </w:rPr>
            </w:pPr>
          </w:p>
        </w:tc>
        <w:tc>
          <w:tcPr>
            <w:tcW w:w="14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5C2F999">
            <w:pPr>
              <w:wordWrap w:val="0"/>
              <w:spacing w:line="460" w:lineRule="exact"/>
              <w:ind w:firstLine="0" w:firstLineChars="0"/>
              <w:rPr>
                <w:rFonts w:ascii="仿宋_GB2312" w:hAnsi="仿宋" w:eastAsia="仿宋_GB2312" w:cs="仿宋"/>
                <w:sz w:val="24"/>
              </w:rPr>
            </w:pPr>
          </w:p>
        </w:tc>
        <w:tc>
          <w:tcPr>
            <w:tcW w:w="201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1DA496C">
            <w:pPr>
              <w:wordWrap w:val="0"/>
              <w:spacing w:line="460" w:lineRule="exact"/>
              <w:ind w:firstLine="0" w:firstLineChars="0"/>
              <w:rPr>
                <w:rFonts w:ascii="仿宋_GB2312" w:hAnsi="仿宋" w:eastAsia="仿宋_GB2312" w:cs="仿宋"/>
                <w:sz w:val="24"/>
              </w:rPr>
            </w:pPr>
          </w:p>
        </w:tc>
        <w:tc>
          <w:tcPr>
            <w:tcW w:w="15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AD87AEE">
            <w:pPr>
              <w:wordWrap w:val="0"/>
              <w:spacing w:line="460" w:lineRule="exact"/>
              <w:ind w:firstLine="0" w:firstLineChars="0"/>
              <w:rPr>
                <w:rFonts w:ascii="仿宋_GB2312" w:hAnsi="仿宋" w:eastAsia="仿宋_GB2312" w:cs="仿宋"/>
                <w:sz w:val="24"/>
              </w:rPr>
            </w:pPr>
          </w:p>
        </w:tc>
        <w:tc>
          <w:tcPr>
            <w:tcW w:w="159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8F1A346">
            <w:pPr>
              <w:wordWrap w:val="0"/>
              <w:spacing w:line="460" w:lineRule="exact"/>
              <w:ind w:firstLine="0" w:firstLineChars="0"/>
              <w:rPr>
                <w:rFonts w:ascii="仿宋_GB2312" w:hAnsi="仿宋" w:eastAsia="仿宋_GB2312" w:cs="仿宋"/>
                <w:sz w:val="24"/>
              </w:rPr>
            </w:pPr>
          </w:p>
        </w:tc>
        <w:tc>
          <w:tcPr>
            <w:tcW w:w="15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BC1E682">
            <w:pPr>
              <w:wordWrap w:val="0"/>
              <w:spacing w:line="460" w:lineRule="exact"/>
              <w:ind w:firstLine="0" w:firstLineChars="0"/>
              <w:rPr>
                <w:rFonts w:ascii="仿宋_GB2312" w:hAnsi="仿宋" w:eastAsia="仿宋_GB2312" w:cs="仿宋"/>
                <w:sz w:val="24"/>
              </w:rPr>
            </w:pPr>
          </w:p>
        </w:tc>
        <w:tc>
          <w:tcPr>
            <w:tcW w:w="15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85DA76F">
            <w:pPr>
              <w:wordWrap w:val="0"/>
              <w:spacing w:line="460" w:lineRule="exact"/>
              <w:ind w:firstLine="0" w:firstLineChars="0"/>
              <w:rPr>
                <w:rFonts w:ascii="仿宋_GB2312" w:hAnsi="仿宋" w:eastAsia="仿宋_GB2312" w:cs="仿宋"/>
                <w:sz w:val="24"/>
              </w:rPr>
            </w:pPr>
          </w:p>
        </w:tc>
      </w:tr>
      <w:tr w14:paraId="1C60AC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E13C9B9">
            <w:pPr>
              <w:wordWrap w:val="0"/>
              <w:spacing w:line="460" w:lineRule="exact"/>
              <w:ind w:firstLine="0" w:firstLineChars="0"/>
              <w:rPr>
                <w:rFonts w:ascii="仿宋_GB2312" w:hAnsi="仿宋" w:eastAsia="仿宋_GB2312" w:cs="仿宋"/>
                <w:sz w:val="24"/>
              </w:rPr>
            </w:pPr>
          </w:p>
        </w:tc>
        <w:tc>
          <w:tcPr>
            <w:tcW w:w="17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6C0A248">
            <w:pPr>
              <w:wordWrap w:val="0"/>
              <w:spacing w:line="460" w:lineRule="exact"/>
              <w:ind w:firstLine="0" w:firstLineChars="0"/>
              <w:rPr>
                <w:rFonts w:ascii="仿宋_GB2312" w:hAnsi="仿宋" w:eastAsia="仿宋_GB2312" w:cs="仿宋"/>
                <w:sz w:val="24"/>
              </w:rPr>
            </w:pPr>
          </w:p>
        </w:tc>
        <w:tc>
          <w:tcPr>
            <w:tcW w:w="14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A25DD2D">
            <w:pPr>
              <w:wordWrap w:val="0"/>
              <w:spacing w:line="460" w:lineRule="exact"/>
              <w:ind w:firstLine="0" w:firstLineChars="0"/>
              <w:rPr>
                <w:rFonts w:ascii="仿宋_GB2312" w:hAnsi="仿宋" w:eastAsia="仿宋_GB2312" w:cs="仿宋"/>
                <w:sz w:val="24"/>
              </w:rPr>
            </w:pPr>
          </w:p>
        </w:tc>
        <w:tc>
          <w:tcPr>
            <w:tcW w:w="201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96EDC5E">
            <w:pPr>
              <w:wordWrap w:val="0"/>
              <w:spacing w:line="460" w:lineRule="exact"/>
              <w:ind w:firstLine="0" w:firstLineChars="0"/>
              <w:rPr>
                <w:rFonts w:ascii="仿宋_GB2312" w:hAnsi="仿宋" w:eastAsia="仿宋_GB2312" w:cs="仿宋"/>
                <w:sz w:val="24"/>
              </w:rPr>
            </w:pPr>
          </w:p>
        </w:tc>
        <w:tc>
          <w:tcPr>
            <w:tcW w:w="15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F4A3B05">
            <w:pPr>
              <w:wordWrap w:val="0"/>
              <w:spacing w:line="460" w:lineRule="exact"/>
              <w:ind w:firstLine="0" w:firstLineChars="0"/>
              <w:rPr>
                <w:rFonts w:ascii="仿宋_GB2312" w:hAnsi="仿宋" w:eastAsia="仿宋_GB2312" w:cs="仿宋"/>
                <w:sz w:val="24"/>
              </w:rPr>
            </w:pPr>
          </w:p>
        </w:tc>
        <w:tc>
          <w:tcPr>
            <w:tcW w:w="159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00D6187">
            <w:pPr>
              <w:wordWrap w:val="0"/>
              <w:spacing w:line="460" w:lineRule="exact"/>
              <w:ind w:firstLine="0" w:firstLineChars="0"/>
              <w:rPr>
                <w:rFonts w:ascii="仿宋_GB2312" w:hAnsi="仿宋" w:eastAsia="仿宋_GB2312" w:cs="仿宋"/>
                <w:sz w:val="24"/>
              </w:rPr>
            </w:pPr>
          </w:p>
        </w:tc>
        <w:tc>
          <w:tcPr>
            <w:tcW w:w="15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A98D565">
            <w:pPr>
              <w:wordWrap w:val="0"/>
              <w:spacing w:line="460" w:lineRule="exact"/>
              <w:ind w:firstLine="0" w:firstLineChars="0"/>
              <w:rPr>
                <w:rFonts w:ascii="仿宋_GB2312" w:hAnsi="仿宋" w:eastAsia="仿宋_GB2312" w:cs="仿宋"/>
                <w:sz w:val="24"/>
              </w:rPr>
            </w:pPr>
          </w:p>
        </w:tc>
        <w:tc>
          <w:tcPr>
            <w:tcW w:w="15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45BAB05">
            <w:pPr>
              <w:wordWrap w:val="0"/>
              <w:spacing w:line="460" w:lineRule="exact"/>
              <w:ind w:firstLine="0" w:firstLineChars="0"/>
              <w:rPr>
                <w:rFonts w:ascii="仿宋_GB2312" w:hAnsi="仿宋" w:eastAsia="仿宋_GB2312" w:cs="仿宋"/>
                <w:sz w:val="24"/>
              </w:rPr>
            </w:pPr>
          </w:p>
        </w:tc>
      </w:tr>
      <w:tr w14:paraId="0E2153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870D6CE">
            <w:pPr>
              <w:wordWrap w:val="0"/>
              <w:spacing w:line="460" w:lineRule="exact"/>
              <w:ind w:firstLine="0" w:firstLineChars="0"/>
              <w:rPr>
                <w:rFonts w:ascii="仿宋_GB2312" w:hAnsi="仿宋" w:eastAsia="仿宋_GB2312" w:cs="仿宋"/>
                <w:sz w:val="24"/>
              </w:rPr>
            </w:pPr>
          </w:p>
        </w:tc>
        <w:tc>
          <w:tcPr>
            <w:tcW w:w="17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42C800E">
            <w:pPr>
              <w:wordWrap w:val="0"/>
              <w:spacing w:line="460" w:lineRule="exact"/>
              <w:ind w:firstLine="0" w:firstLineChars="0"/>
              <w:rPr>
                <w:rFonts w:ascii="仿宋_GB2312" w:hAnsi="仿宋" w:eastAsia="仿宋_GB2312" w:cs="仿宋"/>
                <w:sz w:val="24"/>
              </w:rPr>
            </w:pPr>
          </w:p>
        </w:tc>
        <w:tc>
          <w:tcPr>
            <w:tcW w:w="14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9F71953">
            <w:pPr>
              <w:wordWrap w:val="0"/>
              <w:spacing w:line="460" w:lineRule="exact"/>
              <w:ind w:firstLine="0" w:firstLineChars="0"/>
              <w:rPr>
                <w:rFonts w:ascii="仿宋_GB2312" w:hAnsi="仿宋" w:eastAsia="仿宋_GB2312" w:cs="仿宋"/>
                <w:sz w:val="24"/>
              </w:rPr>
            </w:pPr>
          </w:p>
        </w:tc>
        <w:tc>
          <w:tcPr>
            <w:tcW w:w="201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5F54C91">
            <w:pPr>
              <w:wordWrap w:val="0"/>
              <w:spacing w:line="460" w:lineRule="exact"/>
              <w:ind w:firstLine="0" w:firstLineChars="0"/>
              <w:rPr>
                <w:rFonts w:ascii="仿宋_GB2312" w:hAnsi="仿宋" w:eastAsia="仿宋_GB2312" w:cs="仿宋"/>
                <w:sz w:val="24"/>
              </w:rPr>
            </w:pPr>
          </w:p>
        </w:tc>
        <w:tc>
          <w:tcPr>
            <w:tcW w:w="15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62E1A1F">
            <w:pPr>
              <w:wordWrap w:val="0"/>
              <w:spacing w:line="460" w:lineRule="exact"/>
              <w:ind w:firstLine="0" w:firstLineChars="0"/>
              <w:rPr>
                <w:rFonts w:ascii="仿宋_GB2312" w:hAnsi="仿宋" w:eastAsia="仿宋_GB2312" w:cs="仿宋"/>
                <w:sz w:val="24"/>
              </w:rPr>
            </w:pPr>
          </w:p>
        </w:tc>
        <w:tc>
          <w:tcPr>
            <w:tcW w:w="159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A2286AA">
            <w:pPr>
              <w:wordWrap w:val="0"/>
              <w:spacing w:line="460" w:lineRule="exact"/>
              <w:ind w:firstLine="0" w:firstLineChars="0"/>
              <w:rPr>
                <w:rFonts w:ascii="仿宋_GB2312" w:hAnsi="仿宋" w:eastAsia="仿宋_GB2312" w:cs="仿宋"/>
                <w:sz w:val="24"/>
              </w:rPr>
            </w:pPr>
          </w:p>
        </w:tc>
        <w:tc>
          <w:tcPr>
            <w:tcW w:w="15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EF0DFFA">
            <w:pPr>
              <w:wordWrap w:val="0"/>
              <w:spacing w:line="460" w:lineRule="exact"/>
              <w:ind w:firstLine="0" w:firstLineChars="0"/>
              <w:rPr>
                <w:rFonts w:ascii="仿宋_GB2312" w:hAnsi="仿宋" w:eastAsia="仿宋_GB2312" w:cs="仿宋"/>
                <w:sz w:val="24"/>
              </w:rPr>
            </w:pPr>
          </w:p>
        </w:tc>
        <w:tc>
          <w:tcPr>
            <w:tcW w:w="15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FCED7D1">
            <w:pPr>
              <w:wordWrap w:val="0"/>
              <w:spacing w:line="460" w:lineRule="exact"/>
              <w:ind w:firstLine="0" w:firstLineChars="0"/>
              <w:rPr>
                <w:rFonts w:ascii="仿宋_GB2312" w:hAnsi="仿宋" w:eastAsia="仿宋_GB2312" w:cs="仿宋"/>
                <w:sz w:val="24"/>
              </w:rPr>
            </w:pPr>
          </w:p>
        </w:tc>
      </w:tr>
      <w:tr w14:paraId="484F6F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DC7F94D">
            <w:pPr>
              <w:wordWrap w:val="0"/>
              <w:spacing w:line="460" w:lineRule="exact"/>
              <w:ind w:firstLine="0" w:firstLineChars="0"/>
              <w:rPr>
                <w:rFonts w:ascii="仿宋_GB2312" w:hAnsi="仿宋" w:eastAsia="仿宋_GB2312" w:cs="仿宋"/>
                <w:sz w:val="24"/>
              </w:rPr>
            </w:pPr>
          </w:p>
        </w:tc>
        <w:tc>
          <w:tcPr>
            <w:tcW w:w="17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4425AFD">
            <w:pPr>
              <w:wordWrap w:val="0"/>
              <w:spacing w:line="460" w:lineRule="exact"/>
              <w:ind w:firstLine="0" w:firstLineChars="0"/>
              <w:rPr>
                <w:rFonts w:ascii="仿宋_GB2312" w:hAnsi="仿宋" w:eastAsia="仿宋_GB2312" w:cs="仿宋"/>
                <w:sz w:val="24"/>
              </w:rPr>
            </w:pPr>
          </w:p>
        </w:tc>
        <w:tc>
          <w:tcPr>
            <w:tcW w:w="14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0A501E3">
            <w:pPr>
              <w:wordWrap w:val="0"/>
              <w:spacing w:line="460" w:lineRule="exact"/>
              <w:ind w:firstLine="0" w:firstLineChars="0"/>
              <w:rPr>
                <w:rFonts w:ascii="仿宋_GB2312" w:hAnsi="仿宋" w:eastAsia="仿宋_GB2312" w:cs="仿宋"/>
                <w:sz w:val="24"/>
              </w:rPr>
            </w:pPr>
          </w:p>
        </w:tc>
        <w:tc>
          <w:tcPr>
            <w:tcW w:w="201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7868A29">
            <w:pPr>
              <w:wordWrap w:val="0"/>
              <w:spacing w:line="460" w:lineRule="exact"/>
              <w:ind w:firstLine="0" w:firstLineChars="0"/>
              <w:rPr>
                <w:rFonts w:ascii="仿宋_GB2312" w:hAnsi="仿宋" w:eastAsia="仿宋_GB2312" w:cs="仿宋"/>
                <w:sz w:val="24"/>
              </w:rPr>
            </w:pPr>
          </w:p>
        </w:tc>
        <w:tc>
          <w:tcPr>
            <w:tcW w:w="15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A40E504">
            <w:pPr>
              <w:wordWrap w:val="0"/>
              <w:spacing w:line="460" w:lineRule="exact"/>
              <w:ind w:firstLine="0" w:firstLineChars="0"/>
              <w:rPr>
                <w:rFonts w:ascii="仿宋_GB2312" w:hAnsi="仿宋" w:eastAsia="仿宋_GB2312" w:cs="仿宋"/>
                <w:sz w:val="24"/>
              </w:rPr>
            </w:pPr>
          </w:p>
        </w:tc>
        <w:tc>
          <w:tcPr>
            <w:tcW w:w="159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884913B">
            <w:pPr>
              <w:wordWrap w:val="0"/>
              <w:spacing w:line="460" w:lineRule="exact"/>
              <w:ind w:firstLine="0" w:firstLineChars="0"/>
              <w:rPr>
                <w:rFonts w:ascii="仿宋_GB2312" w:hAnsi="仿宋" w:eastAsia="仿宋_GB2312" w:cs="仿宋"/>
                <w:sz w:val="24"/>
              </w:rPr>
            </w:pPr>
          </w:p>
        </w:tc>
        <w:tc>
          <w:tcPr>
            <w:tcW w:w="15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9497D8D">
            <w:pPr>
              <w:wordWrap w:val="0"/>
              <w:spacing w:line="460" w:lineRule="exact"/>
              <w:ind w:firstLine="0" w:firstLineChars="0"/>
              <w:rPr>
                <w:rFonts w:ascii="仿宋_GB2312" w:hAnsi="仿宋" w:eastAsia="仿宋_GB2312" w:cs="仿宋"/>
                <w:sz w:val="24"/>
              </w:rPr>
            </w:pPr>
          </w:p>
        </w:tc>
        <w:tc>
          <w:tcPr>
            <w:tcW w:w="15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8D173C8">
            <w:pPr>
              <w:wordWrap w:val="0"/>
              <w:spacing w:line="460" w:lineRule="exact"/>
              <w:ind w:firstLine="0" w:firstLineChars="0"/>
              <w:rPr>
                <w:rFonts w:ascii="仿宋_GB2312" w:hAnsi="仿宋" w:eastAsia="仿宋_GB2312" w:cs="仿宋"/>
                <w:sz w:val="24"/>
              </w:rPr>
            </w:pPr>
          </w:p>
        </w:tc>
      </w:tr>
      <w:tr w14:paraId="27F91F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DF028F6">
            <w:pPr>
              <w:wordWrap w:val="0"/>
              <w:spacing w:line="460" w:lineRule="exact"/>
              <w:ind w:firstLine="0" w:firstLineChars="0"/>
              <w:rPr>
                <w:rFonts w:ascii="仿宋_GB2312" w:hAnsi="仿宋" w:eastAsia="仿宋_GB2312" w:cs="仿宋"/>
                <w:sz w:val="24"/>
              </w:rPr>
            </w:pPr>
          </w:p>
        </w:tc>
        <w:tc>
          <w:tcPr>
            <w:tcW w:w="17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66543EB">
            <w:pPr>
              <w:wordWrap w:val="0"/>
              <w:spacing w:line="460" w:lineRule="exact"/>
              <w:ind w:firstLine="0" w:firstLineChars="0"/>
              <w:rPr>
                <w:rFonts w:ascii="仿宋_GB2312" w:hAnsi="仿宋" w:eastAsia="仿宋_GB2312" w:cs="仿宋"/>
                <w:sz w:val="24"/>
              </w:rPr>
            </w:pPr>
          </w:p>
        </w:tc>
        <w:tc>
          <w:tcPr>
            <w:tcW w:w="14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1D05BAF">
            <w:pPr>
              <w:wordWrap w:val="0"/>
              <w:spacing w:line="460" w:lineRule="exact"/>
              <w:ind w:firstLine="0" w:firstLineChars="0"/>
              <w:rPr>
                <w:rFonts w:ascii="仿宋_GB2312" w:hAnsi="仿宋" w:eastAsia="仿宋_GB2312" w:cs="仿宋"/>
                <w:sz w:val="24"/>
              </w:rPr>
            </w:pPr>
          </w:p>
        </w:tc>
        <w:tc>
          <w:tcPr>
            <w:tcW w:w="201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7E80A0B">
            <w:pPr>
              <w:wordWrap w:val="0"/>
              <w:spacing w:line="460" w:lineRule="exact"/>
              <w:ind w:firstLine="0" w:firstLineChars="0"/>
              <w:rPr>
                <w:rFonts w:ascii="仿宋_GB2312" w:hAnsi="仿宋" w:eastAsia="仿宋_GB2312" w:cs="仿宋"/>
                <w:sz w:val="24"/>
              </w:rPr>
            </w:pPr>
          </w:p>
        </w:tc>
        <w:tc>
          <w:tcPr>
            <w:tcW w:w="15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CEA8B50">
            <w:pPr>
              <w:wordWrap w:val="0"/>
              <w:spacing w:line="460" w:lineRule="exact"/>
              <w:ind w:firstLine="0" w:firstLineChars="0"/>
              <w:rPr>
                <w:rFonts w:ascii="仿宋_GB2312" w:hAnsi="仿宋" w:eastAsia="仿宋_GB2312" w:cs="仿宋"/>
                <w:sz w:val="24"/>
              </w:rPr>
            </w:pPr>
          </w:p>
        </w:tc>
        <w:tc>
          <w:tcPr>
            <w:tcW w:w="159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4024A30">
            <w:pPr>
              <w:wordWrap w:val="0"/>
              <w:spacing w:line="460" w:lineRule="exact"/>
              <w:ind w:firstLine="0" w:firstLineChars="0"/>
              <w:rPr>
                <w:rFonts w:ascii="仿宋_GB2312" w:hAnsi="仿宋" w:eastAsia="仿宋_GB2312" w:cs="仿宋"/>
                <w:sz w:val="24"/>
              </w:rPr>
            </w:pPr>
          </w:p>
        </w:tc>
        <w:tc>
          <w:tcPr>
            <w:tcW w:w="15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0D643B5">
            <w:pPr>
              <w:wordWrap w:val="0"/>
              <w:spacing w:line="460" w:lineRule="exact"/>
              <w:ind w:firstLine="0" w:firstLineChars="0"/>
              <w:rPr>
                <w:rFonts w:ascii="仿宋_GB2312" w:hAnsi="仿宋" w:eastAsia="仿宋_GB2312" w:cs="仿宋"/>
                <w:sz w:val="24"/>
              </w:rPr>
            </w:pPr>
          </w:p>
        </w:tc>
        <w:tc>
          <w:tcPr>
            <w:tcW w:w="15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9ADF986">
            <w:pPr>
              <w:wordWrap w:val="0"/>
              <w:spacing w:line="460" w:lineRule="exact"/>
              <w:ind w:firstLine="0" w:firstLineChars="0"/>
              <w:rPr>
                <w:rFonts w:ascii="仿宋_GB2312" w:hAnsi="仿宋" w:eastAsia="仿宋_GB2312" w:cs="仿宋"/>
                <w:sz w:val="24"/>
              </w:rPr>
            </w:pPr>
          </w:p>
        </w:tc>
      </w:tr>
      <w:tr w14:paraId="34261D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4AEAA54">
            <w:pPr>
              <w:wordWrap w:val="0"/>
              <w:spacing w:line="460" w:lineRule="exact"/>
              <w:ind w:firstLine="0" w:firstLineChars="0"/>
              <w:rPr>
                <w:rFonts w:ascii="仿宋_GB2312" w:hAnsi="仿宋" w:eastAsia="仿宋_GB2312" w:cs="仿宋"/>
                <w:sz w:val="24"/>
              </w:rPr>
            </w:pPr>
          </w:p>
        </w:tc>
        <w:tc>
          <w:tcPr>
            <w:tcW w:w="17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31B00EF">
            <w:pPr>
              <w:wordWrap w:val="0"/>
              <w:spacing w:line="460" w:lineRule="exact"/>
              <w:ind w:firstLine="0" w:firstLineChars="0"/>
              <w:rPr>
                <w:rFonts w:ascii="仿宋_GB2312" w:hAnsi="仿宋" w:eastAsia="仿宋_GB2312" w:cs="仿宋"/>
                <w:sz w:val="24"/>
              </w:rPr>
            </w:pPr>
          </w:p>
        </w:tc>
        <w:tc>
          <w:tcPr>
            <w:tcW w:w="14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7F82263">
            <w:pPr>
              <w:wordWrap w:val="0"/>
              <w:spacing w:line="460" w:lineRule="exact"/>
              <w:ind w:firstLine="0" w:firstLineChars="0"/>
              <w:rPr>
                <w:rFonts w:ascii="仿宋_GB2312" w:hAnsi="仿宋" w:eastAsia="仿宋_GB2312" w:cs="仿宋"/>
                <w:sz w:val="24"/>
              </w:rPr>
            </w:pPr>
          </w:p>
        </w:tc>
        <w:tc>
          <w:tcPr>
            <w:tcW w:w="201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D2E09AB">
            <w:pPr>
              <w:wordWrap w:val="0"/>
              <w:spacing w:line="460" w:lineRule="exact"/>
              <w:ind w:firstLine="0" w:firstLineChars="0"/>
              <w:rPr>
                <w:rFonts w:ascii="仿宋_GB2312" w:hAnsi="仿宋" w:eastAsia="仿宋_GB2312" w:cs="仿宋"/>
                <w:sz w:val="24"/>
              </w:rPr>
            </w:pPr>
          </w:p>
        </w:tc>
        <w:tc>
          <w:tcPr>
            <w:tcW w:w="15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F66DF3C">
            <w:pPr>
              <w:wordWrap w:val="0"/>
              <w:spacing w:line="460" w:lineRule="exact"/>
              <w:ind w:firstLine="0" w:firstLineChars="0"/>
              <w:rPr>
                <w:rFonts w:ascii="仿宋_GB2312" w:hAnsi="仿宋" w:eastAsia="仿宋_GB2312" w:cs="仿宋"/>
                <w:sz w:val="24"/>
              </w:rPr>
            </w:pPr>
          </w:p>
        </w:tc>
        <w:tc>
          <w:tcPr>
            <w:tcW w:w="159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9804186">
            <w:pPr>
              <w:wordWrap w:val="0"/>
              <w:spacing w:line="460" w:lineRule="exact"/>
              <w:ind w:firstLine="0" w:firstLineChars="0"/>
              <w:rPr>
                <w:rFonts w:ascii="仿宋_GB2312" w:hAnsi="仿宋" w:eastAsia="仿宋_GB2312" w:cs="仿宋"/>
                <w:sz w:val="24"/>
              </w:rPr>
            </w:pPr>
          </w:p>
        </w:tc>
        <w:tc>
          <w:tcPr>
            <w:tcW w:w="15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39E99F2">
            <w:pPr>
              <w:wordWrap w:val="0"/>
              <w:spacing w:line="460" w:lineRule="exact"/>
              <w:ind w:firstLine="0" w:firstLineChars="0"/>
              <w:rPr>
                <w:rFonts w:ascii="仿宋_GB2312" w:hAnsi="仿宋" w:eastAsia="仿宋_GB2312" w:cs="仿宋"/>
                <w:sz w:val="24"/>
              </w:rPr>
            </w:pPr>
          </w:p>
        </w:tc>
        <w:tc>
          <w:tcPr>
            <w:tcW w:w="15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C946589">
            <w:pPr>
              <w:wordWrap w:val="0"/>
              <w:spacing w:line="460" w:lineRule="exact"/>
              <w:ind w:firstLine="0" w:firstLineChars="0"/>
              <w:rPr>
                <w:rFonts w:ascii="仿宋_GB2312" w:hAnsi="仿宋" w:eastAsia="仿宋_GB2312" w:cs="仿宋"/>
                <w:sz w:val="24"/>
              </w:rPr>
            </w:pPr>
          </w:p>
        </w:tc>
      </w:tr>
      <w:tr w14:paraId="3CFF6B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8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066D4C5">
            <w:pPr>
              <w:wordWrap w:val="0"/>
              <w:spacing w:line="460" w:lineRule="exact"/>
              <w:ind w:firstLine="0" w:firstLineChars="0"/>
              <w:jc w:val="center"/>
              <w:rPr>
                <w:rFonts w:ascii="仿宋_GB2312" w:hAnsi="仿宋" w:eastAsia="仿宋_GB2312" w:cs="仿宋"/>
                <w:sz w:val="24"/>
              </w:rPr>
            </w:pPr>
            <w:r>
              <w:rPr>
                <w:rFonts w:hint="eastAsia" w:ascii="仿宋_GB2312" w:hAnsi="仿宋" w:eastAsia="仿宋_GB2312" w:cs="仿宋"/>
                <w:b/>
                <w:bCs/>
                <w:sz w:val="24"/>
              </w:rPr>
              <w:t>合计：</w:t>
            </w:r>
          </w:p>
        </w:tc>
        <w:tc>
          <w:tcPr>
            <w:tcW w:w="201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D9D33F5">
            <w:pPr>
              <w:wordWrap w:val="0"/>
              <w:spacing w:line="460" w:lineRule="exact"/>
              <w:ind w:firstLine="0" w:firstLineChars="0"/>
              <w:rPr>
                <w:rFonts w:ascii="仿宋_GB2312" w:hAnsi="仿宋" w:eastAsia="仿宋_GB2312" w:cs="仿宋"/>
                <w:sz w:val="24"/>
              </w:rPr>
            </w:pPr>
          </w:p>
        </w:tc>
        <w:tc>
          <w:tcPr>
            <w:tcW w:w="6369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8879E26">
            <w:pPr>
              <w:wordWrap w:val="0"/>
              <w:spacing w:line="460" w:lineRule="exact"/>
              <w:ind w:firstLine="0" w:firstLineChars="0"/>
              <w:rPr>
                <w:rFonts w:ascii="仿宋_GB2312" w:hAnsi="仿宋" w:eastAsia="仿宋_GB2312" w:cs="仿宋"/>
                <w:sz w:val="24"/>
              </w:rPr>
            </w:pPr>
          </w:p>
        </w:tc>
      </w:tr>
    </w:tbl>
    <w:p w14:paraId="5F6A78C0">
      <w:pPr>
        <w:wordWrap w:val="0"/>
        <w:spacing w:line="460" w:lineRule="exact"/>
        <w:ind w:firstLine="0" w:firstLineChars="0"/>
        <w:rPr>
          <w:rFonts w:hint="eastAsia" w:ascii="仿宋_GB2312" w:hAnsi="仿宋" w:eastAsia="仿宋_GB2312" w:cs="仿宋"/>
          <w:sz w:val="24"/>
        </w:rPr>
      </w:pPr>
      <w:r>
        <w:rPr>
          <w:rFonts w:hint="eastAsia" w:ascii="仿宋_GB2312" w:hAnsi="仿宋" w:eastAsia="仿宋_GB2312" w:cs="仿宋"/>
          <w:sz w:val="24"/>
        </w:rPr>
        <w:t>备注：1.若在受检期限内无承接业务，请在项目名称内填写“无”。</w:t>
      </w:r>
    </w:p>
    <w:p w14:paraId="7B3477E9">
      <w:pPr>
        <w:wordWrap w:val="0"/>
        <w:spacing w:line="460" w:lineRule="exact"/>
        <w:ind w:firstLine="708" w:firstLineChars="300"/>
        <w:rPr>
          <w:rFonts w:hint="eastAsia" w:ascii="仿宋_GB2312" w:hAnsi="仿宋" w:eastAsia="仿宋_GB2312" w:cs="仿宋"/>
          <w:sz w:val="24"/>
        </w:rPr>
      </w:pPr>
      <w:r>
        <w:rPr>
          <w:rFonts w:hint="eastAsia" w:ascii="仿宋_GB2312" w:hAnsi="仿宋" w:eastAsia="仿宋_GB2312" w:cs="仿宋"/>
          <w:sz w:val="24"/>
        </w:rPr>
        <w:t>2.“编制类别”填写“预算（编制、审核）、工程量清单（编制、审核）或招标控制价（编制、审核）”。</w:t>
      </w:r>
    </w:p>
    <w:p w14:paraId="71320130">
      <w:pPr>
        <w:wordWrap w:val="0"/>
        <w:spacing w:line="460" w:lineRule="exact"/>
        <w:ind w:right="338" w:rightChars="107" w:firstLine="708" w:firstLineChars="300"/>
        <w:rPr>
          <w:rFonts w:hint="eastAsia" w:ascii="仿宋_GB2312" w:hAnsi="仿宋" w:eastAsia="仿宋_GB2312" w:cs="仿宋"/>
          <w:sz w:val="24"/>
        </w:rPr>
        <w:sectPr>
          <w:pgSz w:w="16838" w:h="11906" w:orient="landscape"/>
          <w:pgMar w:top="1587" w:right="2098" w:bottom="1474" w:left="1984" w:header="851" w:footer="1417" w:gutter="0"/>
          <w:pgNumType w:fmt="numberInDash"/>
          <w:cols w:space="720" w:num="1"/>
          <w:rtlGutter w:val="0"/>
          <w:docGrid w:type="linesAndChars" w:linePitch="579" w:charSpace="-842"/>
        </w:sectPr>
      </w:pPr>
      <w:r>
        <w:rPr>
          <w:rFonts w:hint="eastAsia" w:ascii="仿宋_GB2312" w:hAnsi="仿宋" w:eastAsia="仿宋_GB2312" w:cs="仿宋"/>
          <w:sz w:val="24"/>
        </w:rPr>
        <w:t>3.水利、</w:t>
      </w:r>
      <w:r>
        <w:rPr>
          <w:rFonts w:hint="eastAsia" w:ascii="仿宋_GB2312" w:hAnsi="仿宋" w:eastAsia="仿宋_GB2312" w:cs="仿宋"/>
          <w:sz w:val="24"/>
          <w:lang w:eastAsia="zh-CN"/>
        </w:rPr>
        <w:t>交通</w:t>
      </w:r>
      <w:r>
        <w:rPr>
          <w:rFonts w:hint="eastAsia" w:ascii="仿宋_GB2312" w:hAnsi="仿宋" w:eastAsia="仿宋_GB2312" w:cs="仿宋"/>
          <w:sz w:val="24"/>
        </w:rPr>
        <w:t>的项目不在检查范围，无需列入。</w:t>
      </w:r>
      <w:bookmarkStart w:id="0" w:name="_GoBack"/>
      <w:bookmarkEnd w:id="0"/>
    </w:p>
    <w:p w14:paraId="045B4CD2">
      <w:pPr>
        <w:ind w:left="0" w:leftChars="0" w:firstLine="0" w:firstLineChars="0"/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仿宋_GB2312"/>
    <w:panose1 w:val="02000000000000000000"/>
    <w:charset w:val="86"/>
    <w:family w:val="script"/>
    <w:pitch w:val="default"/>
    <w:sig w:usb0="00000000" w:usb1="00000000" w:usb2="00000012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822D1B3"/>
    <w:multiLevelType w:val="singleLevel"/>
    <w:tmpl w:val="8822D1B3"/>
    <w:lvl w:ilvl="0" w:tentative="0">
      <w:start w:val="1"/>
      <w:numFmt w:val="chineseCounting"/>
      <w:pStyle w:val="2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1">
    <w:nsid w:val="0E4B983D"/>
    <w:multiLevelType w:val="singleLevel"/>
    <w:tmpl w:val="0E4B983D"/>
    <w:lvl w:ilvl="0" w:tentative="0">
      <w:start w:val="1"/>
      <w:numFmt w:val="decimal"/>
      <w:pStyle w:val="3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8411FC9"/>
    <w:rsid w:val="27E97BC9"/>
    <w:rsid w:val="60CA4130"/>
    <w:rsid w:val="6E0A1A46"/>
    <w:rsid w:val="78411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keepNext/>
      <w:keepLines/>
      <w:numPr>
        <w:ilvl w:val="0"/>
        <w:numId w:val="1"/>
      </w:numPr>
      <w:spacing w:beforeLines="0" w:beforeAutospacing="0" w:afterLines="0" w:afterAutospacing="0" w:line="560" w:lineRule="exact"/>
      <w:ind w:right="0" w:rightChars="0" w:firstLine="1134"/>
      <w:outlineLvl w:val="1"/>
    </w:pPr>
    <w:rPr>
      <w:rFonts w:ascii="Arial" w:hAnsi="Arial" w:eastAsia="楷体"/>
      <w:b/>
    </w:rPr>
  </w:style>
  <w:style w:type="paragraph" w:styleId="3">
    <w:name w:val="heading 3"/>
    <w:basedOn w:val="1"/>
    <w:next w:val="1"/>
    <w:semiHidden/>
    <w:unhideWhenUsed/>
    <w:qFormat/>
    <w:uiPriority w:val="0"/>
    <w:pPr>
      <w:keepNext/>
      <w:keepLines/>
      <w:numPr>
        <w:ilvl w:val="0"/>
        <w:numId w:val="2"/>
      </w:numPr>
      <w:spacing w:beforeLines="0" w:beforeAutospacing="0" w:afterLines="0" w:afterAutospacing="0" w:line="560" w:lineRule="exact"/>
      <w:ind w:left="0" w:right="0" w:rightChars="0" w:firstLine="1134"/>
      <w:outlineLvl w:val="2"/>
    </w:pPr>
    <w:rPr>
      <w:b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2026-08-21T02:41:00Z</dcterms:created>
  <dc:creator>Administrator</dc:creator>
  <cp:lastModifiedBy>Administrator</cp:lastModifiedBy>
  <dcterms:modified xsi:type="dcterms:W3CDTF">2026-08-21T02:41:50Z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CCA554433B404E21A7BC89B180E729A5_11</vt:lpwstr>
  </property>
  <property fmtid="{D5CDD505-2E9C-101B-9397-08002B2CF9AE}" pid="4" name="KSOTemplateDocerSaveRecord">
    <vt:lpwstr>eyJoZGlkIjoiYmI0Y2IwMWQxYzhjZDU3NzhkYjEwMTRmMTg2OTY1N2IifQ==</vt:lpwstr>
  </property>
</Properties>
</file>