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7"/>
        <w:tblW w:w="1385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26"/>
        <w:gridCol w:w="2715"/>
        <w:gridCol w:w="4020"/>
        <w:gridCol w:w="62"/>
        <w:gridCol w:w="4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5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 w:bidi="ar"/>
              </w:rPr>
              <w:t>年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 w:bidi="ar"/>
              </w:rPr>
              <w:t>上半年造价咨询企业日常执业行为检查结果一览表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一、符合执业规范企业名单（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福建省中达建设发展有限公司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福建省经纬工程咨询有限公司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福建百禾市政建筑设计有限公司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二、限期整改企业名单（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注册造价师证号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存在问题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中亿国际设计集团有限公司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瞿仲昀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]14223400007669 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方小芳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]11215200002952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1.造价师无正当理由不配合检查。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2.内部质控、技术档案等管理制度不完善。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限期1个月内整改并书面上报整改完成情况；整改完成情况须经执法人员现场闭环核验销号。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中元天纬集团有限公司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宋景明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]14225200003394 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陈莉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]1119520000859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1.造价师无正当理由不配合检查。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2.内部质控、技术档案等管理制度不完善。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限期1个月内整改并书面上报整改完成情况；整改完成情况须经执法人员现场闭环核验销号。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兴众工程管理有限公司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魏志宗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]14223500007527     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娜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]11201500000140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1.编审造价师无正当理由不在岗且不配合检查。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2.内部质控、技术档案等管理制度不完善。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限期1个月内整改并书面上报整改完成情况；整改完成情况须经执法人员现场闭环核验销号。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福建虹旌工程项目管理有限公司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陈小苇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]11023500012205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江淑华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]14193500011424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1.编审造价师无正当理由不在岗且不配合检查。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2.内部质控、技术档案等管理制度不完善。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限期1个月内整改并书面上报整改完成情况。整改完成情况须经执法人员现场闭环核验销号。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福建省精博建设工程有限公司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刘来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]B11183500007877    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傅强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]B14203500007937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编审造价师无正当理由不在岗且不配合检查。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限期1个月内整改并书面上报整改完成情况。整改完成情况须经执法人员现场闭环核验销号。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福建省闽专工程管理有限公司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张志云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]11233500011265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1.不具备国家规定相匹配的执业人员。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2.内部质控、技术档案等管理制度不完善。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曝光并信用扣分；违反建设部令第149号、建设部令第150号及建办标[2021]26号等条例文件要求，限期1个月内整改并书面上报整改完成情况；整改完成情况须经执法人员现场闭环核验销号。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福州中天建工程管理有限公司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林国强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]11063500012439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傅强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]11193500010251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1.抽检项目造价师未签字。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2.不具备国家规定相匹配的执业人员。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曝光并信用扣分；违反建设部令第149号、建设部令第150号及建办标[2021]26号等条例文件要求，限期1个月内整改并书面上报整改完成情况；整改完成情况须经执法人员现场闭环核验销号。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中环联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福建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项目管理有限公司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刘军红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]B11203500007671 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汤洁环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]B11223500008255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1.抽检项目造价师未签字。2.编审造价师无正当理由不在岗且不配合检查。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3.不具备国家规定相匹配的执业人员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曝光并信用扣分；违反建设部令第149号、建设部令第150号及建办标[2021]26号等条例文件要求，限期1个月内整改并书面上报整改完成情况；整改完成情况须经执法人员现场闭环核验销号。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福建华为工程造价咨询有限公司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谢慧敏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]117350003701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舒茂林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]11043500008509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1.抽检项目造价师未签字。  2.编审造价师无正当理由不在岗且不配合检查。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3.不具备国家规定相匹配的执业人员。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曝光并信用扣分；违反建设部令第149号、建设部令第150号及建办标[2021]26号等条例文件要求，限期1个月内整改并书面上报整改完成情况；整改完成情况须经执法人员现场闭环核验销号。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福建紫金工程技术有限公司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王丽敏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]1103500005211     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傅南斗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]11213500003606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1.内部质控、技术档案等管理制度未提供。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2.不具备国家规定相匹配的执业人员。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曝光并信用扣分；违反建设部令第149号、建设部令第150号及建办标[2021]26号等条例文件要求，限期1个月内整改并书面上报整改完成情况；整改完成情况须经执法人员现场闭环核验销号。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全信项目管理咨询有限公司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方芳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]1119600002843     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索文倩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]1120620000230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1.编审造价师无正当理由不在岗且不配合检查。            2.内部质控、技术档案等管理制度不完善。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3.不具备国家规定相匹配的执业人员。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曝光并信用扣分；违反建设部令第149号、建设部令第150号及建办标[2021]26号等条例文件要求，限期1个月内整改并书面上报整改完成情况；整改完成情况须经执法人员现场闭环核验销号。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福建思富工程咨询有限公司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李美慧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]1122200002612    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杨燕青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]11023500008677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1.编审造价师无正当理由不在岗且不配合检查。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2.不具备国家规定相匹配的执业人员。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曝光并信用扣分；违反建设部令第149号、建设部令第150号及建办标[2021]26号等条例文件要求，限期1个月内整改并书面上报整改完成情况；整改完成情况须经执法人员现场闭环核验销号。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福建卓润工程项目管理有限公司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刘海波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]1123300011738 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1.不具备国家规定相匹配的执业人员。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2.编审造价师无正当理由不在岗且不配合检查。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曝光并信用扣分；违反建设部令第149号、建设部令第150号及建办标[2021]26号等条例文件要求，限期1个月内整改并书面上报整改完成情况；整改完成情况须经执法人员现场闭环核验销号。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中禹鑫工程项目管理有限公司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杨晓燕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]11053500004405 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蒋月定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]14233500009725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1.抽检项目造价师未签字。2.编审造价师无正当理由不在岗且不配合检查。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曝光并信用扣分；违反建设部令第149号、建设部令第150号及建办标[2021]26号等条例文件要求，限期1个月内整改并书面上报整改完成情况；整改完成情况须经执法人员现场闭环核验销号。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三、列入信息异常企业名单（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家）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存在问题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广东华审工程咨询有限公司</w:t>
            </w:r>
          </w:p>
        </w:tc>
        <w:tc>
          <w:tcPr>
            <w:tcW w:w="67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检查中数次联系广东华审工程咨询有限公司等5家企业无法联系。</w:t>
            </w:r>
          </w:p>
        </w:tc>
        <w:tc>
          <w:tcPr>
            <w:tcW w:w="4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列入异常企业，加强后续跟踪管理。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中国电建集团贵阳勘测设计研究院有限公司</w:t>
            </w:r>
          </w:p>
        </w:tc>
        <w:tc>
          <w:tcPr>
            <w:tcW w:w="6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江西华审中信工程造价有限公司</w:t>
            </w:r>
          </w:p>
        </w:tc>
        <w:tc>
          <w:tcPr>
            <w:tcW w:w="6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安徽筑融工程项目管理有限公司</w:t>
            </w:r>
          </w:p>
        </w:tc>
        <w:tc>
          <w:tcPr>
            <w:tcW w:w="6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6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四、声明退出在泉造价咨询市场企业名单（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26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经营状态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属地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福建泉建研工程研究院有限公司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福建永拓工程项目管理有限公司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深圳市祺骏建设工程顾问有限公司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厦门高诚信工程技术有限公司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泉州卓耀咨询有限公司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福建隆欣源工程项目管理有限公司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厦门长实建设有限公司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广西汉昌工程咨询有限公司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福建省臻信达项目管理有限公司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福建九创工程管理有限公司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之一建设有限责任公司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烟台国丰项目管理有限公司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福建泉标工程项目管理有限公司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福建博信工程造价咨询有限公司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石狮市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苏世建设管理集团有限公司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华夏城投项目管理有限公司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福建省恒禾项目管理有限公司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福建辉莱建设工程有限公司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深圳群伦项目管理有限公司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杭州天恒投资建设管理有限公司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福建德泽建设有限公司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福州泛闽工程咨询有限公司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福建中诚诺建设工程管理有限公司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江苏中源工程管理股份有限公司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福建广福联工程管理有限公司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厦门厦信建设工程监理有限公司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已声明退出在我市辖区内承接造价咨询业务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洛江区</w:t>
            </w:r>
          </w:p>
        </w:tc>
      </w:tr>
    </w:tbl>
    <w:p>
      <w:pPr>
        <w:rPr>
          <w:rFonts w:hint="eastAsia"/>
          <w:lang w:eastAsia="zh-CN"/>
        </w:rPr>
        <w:sectPr>
          <w:pgSz w:w="16838" w:h="11906" w:orient="landscape"/>
          <w:pgMar w:top="1701" w:right="2098" w:bottom="164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92" w:charSpace="-4269"/>
        </w:sect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644" w:bottom="1701" w:left="1701" w:header="851" w:footer="1417" w:gutter="0"/>
      <w:pgNumType w:fmt="numberInDash"/>
      <w:cols w:space="720" w:num="1"/>
      <w:docGrid w:type="linesAndChars" w:linePitch="579" w:charSpace="-50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qWISV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9vY+2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0222270D"/>
    <w:rsid w:val="0222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正文缩进311"/>
    <w:next w:val="1"/>
    <w:qFormat/>
    <w:uiPriority w:val="0"/>
    <w:pPr>
      <w:wordWrap w:val="0"/>
      <w:ind w:left="3400"/>
      <w:jc w:val="both"/>
    </w:pPr>
    <w:rPr>
      <w:rFonts w:ascii="Times New Roman" w:hAnsi="Times New Roman" w:eastAsia="仿宋" w:cs="Times New Roman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font17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0">
    <w:name w:val="font101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16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5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21"/>
    <w:qFormat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14">
    <w:name w:val="font11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5">
    <w:name w:val="font12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6">
    <w:name w:val="font01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17">
    <w:name w:val="font1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9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标题 2 Char"/>
    <w:link w:val="3"/>
    <w:qFormat/>
    <w:uiPriority w:val="0"/>
    <w:rPr>
      <w:rFonts w:ascii="Arial" w:hAnsi="Arial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2024-07-10T09:28:00Z</dcterms:created>
  <dc:creator>Administrator</dc:creator>
  <cp:lastModifiedBy>Administrator</cp:lastModifiedBy>
  <dcterms:modified xsi:type="dcterms:W3CDTF">2024-07-10T09:29:49Z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5CE205F1AA5F4321A2BEA27540275100_11</vt:lpwstr>
  </property>
</Properties>
</file>