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726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" w:firstLineChars="35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3：</w:t>
      </w:r>
    </w:p>
    <w:p w14:paraId="36783E9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5631519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3D795E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泉州市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物业项目管理系统</w:t>
      </w:r>
    </w:p>
    <w:p w14:paraId="5FF392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3" w:firstLineChars="35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 w14:paraId="336561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9D9406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CCBBC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B05301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2E8E9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9FDA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12503D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操作手册</w:t>
      </w:r>
    </w:p>
    <w:p w14:paraId="1DF14C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业主端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）</w:t>
      </w:r>
    </w:p>
    <w:p w14:paraId="514410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5" w:firstLineChars="45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566C75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31AB2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B90D97">
      <w:pPr>
        <w:pStyle w:val="1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4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409E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F1A16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二〇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二四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</w:t>
      </w:r>
    </w:p>
    <w:p w14:paraId="433E3F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0" w:h="16840"/>
          <w:pgMar w:top="1440" w:right="1797" w:bottom="1440" w:left="1797" w:header="851" w:footer="992" w:gutter="0"/>
          <w:pgNumType w:fmt="decimal"/>
          <w:cols w:space="425" w:num="1"/>
          <w:titlePg/>
          <w:docGrid w:type="lines" w:linePitch="423" w:charSpace="0"/>
        </w:sectPr>
      </w:pPr>
    </w:p>
    <w:p w14:paraId="4D592198">
      <w:pPr>
        <w:pStyle w:val="2"/>
        <w:numPr>
          <w:ilvl w:val="0"/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1、投票入口</w:t>
      </w:r>
    </w:p>
    <w:p w14:paraId="40EBA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您可以通过闽政通APP扫一扫投票二维码进行投票，投票二维码由物业或住建主管部门提供，一般会在小区楼道等显眼的地方粘贴。</w:t>
      </w:r>
    </w:p>
    <w:p w14:paraId="1D1D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1537335" cy="3420110"/>
            <wp:effectExtent l="0" t="0" r="5715" b="8890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5ED76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 w14:paraId="6B4F37B1">
      <w:pPr>
        <w:pStyle w:val="2"/>
        <w:numPr>
          <w:ilvl w:val="0"/>
          <w:numId w:val="2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房产信息确认</w:t>
      </w:r>
    </w:p>
    <w:p w14:paraId="5F51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投票界面后，系统会自动展示您在本小区的房产信息，需要您进行确认。如房产信息齐全，便可点击【已确认，去投票】按钮开始投票；如有房产信息缺失，您可以点击【房屋不存在，进行申诉】按钮，发起房屋产权申诉，详情见第5点。</w:t>
      </w:r>
    </w:p>
    <w:p w14:paraId="6919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</w:pPr>
      <w:r>
        <w:drawing>
          <wp:inline distT="0" distB="0" distL="114300" distR="114300">
            <wp:extent cx="1576070" cy="3420110"/>
            <wp:effectExtent l="0" t="0" r="5080" b="8890"/>
            <wp:docPr id="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027E">
      <w:pPr>
        <w:pStyle w:val="2"/>
        <w:numPr>
          <w:ilvl w:val="0"/>
          <w:numId w:val="2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人脸核验</w:t>
      </w:r>
    </w:p>
    <w:p w14:paraId="4F837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点击【已确认，去投票】按钮，会进入人脸核验界面，人脸核验通过后，方可开始投票。</w:t>
      </w:r>
    </w:p>
    <w:p w14:paraId="59EB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</w:pPr>
      <w:r>
        <w:drawing>
          <wp:inline distT="0" distB="0" distL="114300" distR="114300">
            <wp:extent cx="1291590" cy="2879725"/>
            <wp:effectExtent l="0" t="0" r="381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EB7DA">
      <w:pPr>
        <w:pStyle w:val="2"/>
        <w:numPr>
          <w:ilvl w:val="0"/>
          <w:numId w:val="2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进行投票</w:t>
      </w:r>
    </w:p>
    <w:p w14:paraId="2464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人脸核验通过后，进入投票界面，您需要在【投票事项】中，为每个投票事项选择一个选项，然后点击【投票表决】按钮提交保存，便可完成投票。</w:t>
      </w:r>
    </w:p>
    <w:p w14:paraId="41076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1359535" cy="2879725"/>
            <wp:effectExtent l="0" t="0" r="12065" b="15875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89050" cy="2865755"/>
            <wp:effectExtent l="0" t="0" r="6350" b="10795"/>
            <wp:docPr id="1" name="图片 1" descr="1a3cb956252690434b491032a0f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3cb956252690434b491032a0f26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15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</w:pPr>
    </w:p>
    <w:p w14:paraId="71D3F196">
      <w:pPr>
        <w:pStyle w:val="2"/>
        <w:numPr>
          <w:ilvl w:val="0"/>
          <w:numId w:val="2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房屋产权申诉</w:t>
      </w:r>
    </w:p>
    <w:p w14:paraId="1C12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会自动回填小区名称、产权人姓名、产权人手机号码、产权人身份证号码，您需要填写楼栋、单元（如小区有单元）、门牌号，上传身份证正面图片、身份证反面图片、房屋产权证或交易合同。如果产权人姓名、产权人手机号码、产权人身份证号码有误需要进行修改。然后点击【确认提交】按钮提交保存，完成房屋产权申诉，如果有多套房屋，可选择继续申诉其他房屋。</w:t>
      </w:r>
    </w:p>
    <w:p w14:paraId="0A385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1528445" cy="3239770"/>
            <wp:effectExtent l="0" t="0" r="14605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457960" cy="3239770"/>
            <wp:effectExtent l="0" t="0" r="8890" b="17780"/>
            <wp:docPr id="11" name="图片 11" descr="d1288eb9d7ea9e9c6dea4a2fd86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1288eb9d7ea9e9c6dea4a2fd8639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  <w:rPr>
          <w:rFonts w:hint="default" w:eastAsia="宋体"/>
          <w:lang w:val="en-US" w:eastAsia="zh-CN"/>
        </w:rPr>
      </w:pPr>
    </w:p>
    <w:p w14:paraId="1453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申诉后，点击【去投票】进入房产信息确认界面（详情见第2点），便可查看到已申诉的房屋，点击【已确认，去投票】进入投票流程。注意：房屋申诉需要审核，如后续审核不通过。投票的面积及票数会从原来的统计结果中剔除，不予计算。</w:t>
      </w:r>
    </w:p>
    <w:p w14:paraId="5AB34DCB">
      <w:pPr>
        <w:rPr>
          <w:rFonts w:hint="default"/>
          <w:lang w:val="en-US" w:eastAsia="zh-CN"/>
        </w:rPr>
      </w:pPr>
    </w:p>
    <w:p w14:paraId="4A24F069">
      <w:pPr>
        <w:jc w:val="center"/>
      </w:pPr>
      <w:r>
        <w:drawing>
          <wp:inline distT="0" distB="0" distL="114300" distR="114300">
            <wp:extent cx="1516380" cy="3294380"/>
            <wp:effectExtent l="0" t="0" r="7620" b="1270"/>
            <wp:docPr id="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0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/>
          <w:lang w:val="en-US" w:eastAsia="zh-CN"/>
        </w:rPr>
        <w:t xml:space="preserve">    </w:t>
      </w:r>
    </w:p>
    <w:p w14:paraId="76DB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02EA5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72A75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848D9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0F265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A266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E0EF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83028"/>
    <w:multiLevelType w:val="multilevel"/>
    <w:tmpl w:val="EBF8302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8D8D641"/>
    <w:multiLevelType w:val="singleLevel"/>
    <w:tmpl w:val="18D8D64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zAyZjE4ODQ4ODIyYWE1OWQ2M2I1MWZkMTljMDEifQ=="/>
  </w:docVars>
  <w:rsids>
    <w:rsidRoot w:val="00000000"/>
    <w:rsid w:val="00B307B3"/>
    <w:rsid w:val="0345124A"/>
    <w:rsid w:val="15833AE4"/>
    <w:rsid w:val="1B7A1578"/>
    <w:rsid w:val="335C5E89"/>
    <w:rsid w:val="435E5D83"/>
    <w:rsid w:val="44736C5A"/>
    <w:rsid w:val="4565330A"/>
    <w:rsid w:val="472C5AF5"/>
    <w:rsid w:val="48754959"/>
    <w:rsid w:val="53955649"/>
    <w:rsid w:val="63C84B3A"/>
    <w:rsid w:val="657C32FC"/>
    <w:rsid w:val="66683EC8"/>
    <w:rsid w:val="683D178F"/>
    <w:rsid w:val="7B5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="100" w:beforeLines="100" w:after="100" w:afterLines="100"/>
      <w:ind w:hanging="432" w:firstLineChars="0"/>
      <w:jc w:val="center"/>
      <w:outlineLvl w:val="0"/>
    </w:pPr>
    <w:rPr>
      <w:rFonts w:ascii="宋体" w:hAnsi="宋体" w:eastAsia="仿宋"/>
      <w:b/>
      <w:bCs/>
      <w:kern w:val="36"/>
      <w:sz w:val="44"/>
      <w:szCs w:val="48"/>
      <w:lang w:val="zh-CN"/>
    </w:rPr>
  </w:style>
  <w:style w:type="paragraph" w:styleId="3">
    <w:name w:val="heading 2"/>
    <w:basedOn w:val="1"/>
    <w:next w:val="1"/>
    <w:qFormat/>
    <w:uiPriority w:val="9"/>
    <w:pPr>
      <w:widowControl/>
      <w:numPr>
        <w:ilvl w:val="1"/>
        <w:numId w:val="1"/>
      </w:numPr>
      <w:tabs>
        <w:tab w:val="left" w:pos="480"/>
      </w:tabs>
      <w:spacing w:before="50" w:beforeLines="50" w:after="50" w:afterLines="50"/>
      <w:ind w:left="575" w:hanging="575" w:firstLineChars="0"/>
      <w:jc w:val="left"/>
      <w:outlineLvl w:val="1"/>
    </w:pPr>
    <w:rPr>
      <w:rFonts w:ascii="黑体" w:hAnsi="黑体" w:eastAsia="仿宋"/>
      <w:b/>
      <w:bCs/>
      <w:sz w:val="36"/>
      <w:szCs w:val="32"/>
      <w:lang w:val="zh-CN"/>
    </w:rPr>
  </w:style>
  <w:style w:type="paragraph" w:styleId="4">
    <w:name w:val="heading 3"/>
    <w:basedOn w:val="1"/>
    <w:next w:val="1"/>
    <w:qFormat/>
    <w:uiPriority w:val="9"/>
    <w:pPr>
      <w:widowControl/>
      <w:numPr>
        <w:ilvl w:val="2"/>
        <w:numId w:val="1"/>
      </w:numPr>
      <w:tabs>
        <w:tab w:val="left" w:pos="420"/>
      </w:tabs>
      <w:spacing w:before="50" w:beforeLines="50" w:after="50" w:afterLines="50"/>
      <w:ind w:hanging="720" w:firstLineChars="0"/>
      <w:jc w:val="left"/>
      <w:outlineLvl w:val="2"/>
    </w:pPr>
    <w:rPr>
      <w:rFonts w:ascii="黑体" w:hAnsi="黑体" w:eastAsia="仿宋"/>
      <w:b/>
      <w:bCs/>
      <w:kern w:val="0"/>
      <w:sz w:val="32"/>
      <w:szCs w:val="27"/>
      <w:lang w:val="zh-CN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hanging="864" w:firstLineChars="0"/>
      <w:outlineLvl w:val="3"/>
    </w:pPr>
    <w:rPr>
      <w:rFonts w:ascii="黑体" w:hAnsi="黑体" w:eastAsia="仿宋" w:cs="黑体"/>
      <w:b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Body Text First Indent 2"/>
    <w:basedOn w:val="11"/>
    <w:qFormat/>
    <w:uiPriority w:val="0"/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7.jpe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597</Words>
  <Characters>599</Characters>
  <Lines>0</Lines>
  <Paragraphs>0</Paragraphs>
  <TotalTime>0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2024-10-28T01:47:00Z</dcterms:created>
  <dc:creator>LW</dc:creator>
  <cp:lastModifiedBy>Empty.</cp:lastModifiedBy>
  <dcterms:modified xsi:type="dcterms:W3CDTF">2025-01-13T02:14:06Z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0A54BCD6BEEC405DAFFC293A78E35BBF_13</vt:lpwstr>
  </property>
  <property fmtid="{D5CDD505-2E9C-101B-9397-08002B2CF9AE}" pid="4" name="KSOTemplateDocerSaveRecord">
    <vt:lpwstr>eyJoZGlkIjoiMDBjOTE1MWZiODQ1MTMwNzg5NGNiM2FjZTk1NGVhZWIiLCJ1c2VySWQiOiI1MTU0NDc1MzUifQ==</vt:lpwstr>
  </property>
</Properties>
</file>